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2B7B72" w:rsidTr="002B7B72">
        <w:tc>
          <w:tcPr>
            <w:tcW w:w="3681" w:type="dxa"/>
          </w:tcPr>
          <w:p w:rsidR="002B7B72" w:rsidRPr="00DB7179" w:rsidRDefault="002B7B72" w:rsidP="002B7B72">
            <w:pPr>
              <w:pStyle w:val="NormalWeb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>N</w:t>
            </w:r>
            <w:r w:rsidRPr="00DB7179">
              <w:rPr>
                <w:rStyle w:val="Strong"/>
                <w:sz w:val="26"/>
                <w:szCs w:val="26"/>
              </w:rPr>
              <w:t>gười bán:</w:t>
            </w:r>
            <w:r>
              <w:rPr>
                <w:sz w:val="26"/>
                <w:szCs w:val="26"/>
              </w:rPr>
              <w:t xml:space="preserve"> ………………</w:t>
            </w:r>
            <w:r w:rsidRPr="00DB7179">
              <w:rPr>
                <w:sz w:val="26"/>
                <w:szCs w:val="26"/>
              </w:rPr>
              <w:br/>
            </w:r>
            <w:r w:rsidRPr="00DB7179">
              <w:rPr>
                <w:rStyle w:val="Strong"/>
                <w:sz w:val="26"/>
                <w:szCs w:val="26"/>
              </w:rPr>
              <w:t>Mã số thuế:</w:t>
            </w:r>
            <w:r w:rsidRPr="00DB71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</w:t>
            </w:r>
            <w:r w:rsidRPr="00DB7179">
              <w:rPr>
                <w:sz w:val="26"/>
                <w:szCs w:val="26"/>
              </w:rPr>
              <w:br/>
            </w:r>
            <w:r w:rsidRPr="00DB7179">
              <w:rPr>
                <w:rStyle w:val="Strong"/>
                <w:sz w:val="26"/>
                <w:szCs w:val="26"/>
              </w:rPr>
              <w:t>Địa chỉ:</w:t>
            </w:r>
            <w:r w:rsidRPr="00DB71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</w:t>
            </w:r>
          </w:p>
          <w:p w:rsidR="002B7B72" w:rsidRDefault="002B7B72" w:rsidP="002B7B72">
            <w:pPr>
              <w:pStyle w:val="NormalWeb"/>
              <w:rPr>
                <w:rStyle w:val="Strong"/>
                <w:sz w:val="26"/>
                <w:szCs w:val="26"/>
              </w:rPr>
            </w:pPr>
          </w:p>
        </w:tc>
        <w:tc>
          <w:tcPr>
            <w:tcW w:w="5669" w:type="dxa"/>
          </w:tcPr>
          <w:p w:rsidR="002B7B72" w:rsidRDefault="002B7B72" w:rsidP="002B7B72">
            <w:pPr>
              <w:pStyle w:val="NormalWeb"/>
              <w:jc w:val="center"/>
              <w:rPr>
                <w:rStyle w:val="Strong"/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>CỘNG HÒA XÃ HỘI CHỦ NGHĨA VIỆT NAM</w:t>
            </w:r>
          </w:p>
          <w:p w:rsidR="002B7B72" w:rsidRDefault="002B7B72" w:rsidP="002B7B72">
            <w:pPr>
              <w:pStyle w:val="NormalWeb"/>
              <w:jc w:val="center"/>
              <w:rPr>
                <w:rStyle w:val="Strong"/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>Độc lập-Tự do-Hạnh phúc</w:t>
            </w:r>
          </w:p>
          <w:p w:rsidR="002B7B72" w:rsidRDefault="002B7B72" w:rsidP="00DB7179">
            <w:pPr>
              <w:pStyle w:val="NormalWeb"/>
              <w:jc w:val="center"/>
              <w:rPr>
                <w:rStyle w:val="Strong"/>
                <w:sz w:val="26"/>
                <w:szCs w:val="26"/>
              </w:rPr>
            </w:pPr>
          </w:p>
        </w:tc>
      </w:tr>
    </w:tbl>
    <w:p w:rsidR="00DB7179" w:rsidRPr="00DB7179" w:rsidRDefault="00DB7179" w:rsidP="002B7B72">
      <w:pPr>
        <w:pStyle w:val="Heading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B71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BẢNG KÊ HÓA ĐƠN CHIẾT KHẤU THƯƠNG MẠI</w:t>
      </w:r>
    </w:p>
    <w:p w:rsidR="00DB7179" w:rsidRPr="00DB7179" w:rsidRDefault="00DB7179" w:rsidP="00DB717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809"/>
        <w:gridCol w:w="602"/>
        <w:gridCol w:w="764"/>
        <w:gridCol w:w="1192"/>
        <w:gridCol w:w="836"/>
        <w:gridCol w:w="631"/>
        <w:gridCol w:w="980"/>
        <w:gridCol w:w="1014"/>
        <w:gridCol w:w="955"/>
        <w:gridCol w:w="979"/>
      </w:tblGrid>
      <w:tr w:rsidR="00DB7179" w:rsidRPr="00DB7179" w:rsidTr="00DB71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Ký hiệu hóa đơn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hóa đơn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 hóa đơn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hàng hóa/dịch vụ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 trị trước CK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Tỷ lệ CK (%)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Tiền chiết khấu (chưa thuế)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Thuế suất GTGT (%)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Tiền thuế GTGT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tiền CK thanh toán</w:t>
            </w:r>
          </w:p>
        </w:tc>
        <w:bookmarkStart w:id="0" w:name="_GoBack"/>
        <w:bookmarkEnd w:id="0"/>
      </w:tr>
      <w:tr w:rsidR="00DB7179" w:rsidRPr="00DB7179" w:rsidTr="00DB71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7179" w:rsidRPr="00DB7179" w:rsidTr="00DB71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7179" w:rsidRPr="00DB7179" w:rsidTr="00DB71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17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7179" w:rsidRPr="00DB7179" w:rsidTr="00DB71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179"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Cộng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179"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179"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179"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0" w:type="auto"/>
            <w:vAlign w:val="center"/>
            <w:hideMark/>
          </w:tcPr>
          <w:p w:rsidR="00DB7179" w:rsidRPr="00DB7179" w:rsidRDefault="00DB7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179"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</w:tr>
    </w:tbl>
    <w:p w:rsidR="00DB7179" w:rsidRPr="00DB7179" w:rsidRDefault="00DB7179" w:rsidP="00DB7179">
      <w:pPr>
        <w:rPr>
          <w:rFonts w:ascii="Times New Roman" w:hAnsi="Times New Roman" w:cs="Times New Roman"/>
          <w:sz w:val="26"/>
          <w:szCs w:val="26"/>
        </w:rPr>
      </w:pPr>
      <w:r w:rsidRPr="00DB7179"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DB7179" w:rsidRPr="00DB7179" w:rsidRDefault="00DB7179" w:rsidP="00DB7179">
      <w:pPr>
        <w:pStyle w:val="NormalWeb"/>
        <w:rPr>
          <w:sz w:val="26"/>
          <w:szCs w:val="26"/>
        </w:rPr>
      </w:pPr>
      <w:r w:rsidRPr="00DB7179">
        <w:rPr>
          <w:rStyle w:val="Strong"/>
          <w:sz w:val="26"/>
          <w:szCs w:val="26"/>
        </w:rPr>
        <w:t>Ngày lập bảng kê:</w:t>
      </w:r>
      <w:r w:rsidRPr="00DB7179">
        <w:rPr>
          <w:sz w:val="26"/>
          <w:szCs w:val="26"/>
        </w:rPr>
        <w:t xml:space="preserve"> …… / …… / ……</w:t>
      </w:r>
    </w:p>
    <w:p w:rsidR="00DB7179" w:rsidRPr="00DB7179" w:rsidRDefault="00DB7179" w:rsidP="00DB7179">
      <w:pPr>
        <w:pStyle w:val="NormalWeb"/>
        <w:jc w:val="right"/>
        <w:rPr>
          <w:sz w:val="26"/>
          <w:szCs w:val="26"/>
        </w:rPr>
      </w:pPr>
      <w:r w:rsidRPr="00DB7179">
        <w:rPr>
          <w:rStyle w:val="Strong"/>
          <w:sz w:val="26"/>
          <w:szCs w:val="26"/>
        </w:rPr>
        <w:t>Người lập bảng kê</w:t>
      </w:r>
      <w:r w:rsidRPr="00DB7179">
        <w:rPr>
          <w:sz w:val="26"/>
          <w:szCs w:val="26"/>
        </w:rPr>
        <w:br/>
        <w:t>(Ký, ghi rõ họ tên)</w:t>
      </w:r>
    </w:p>
    <w:p w:rsidR="00DB7179" w:rsidRPr="00DB7179" w:rsidRDefault="00DB7179" w:rsidP="00DB7179">
      <w:pPr>
        <w:pStyle w:val="NormalWeb"/>
        <w:jc w:val="right"/>
        <w:rPr>
          <w:sz w:val="26"/>
          <w:szCs w:val="26"/>
        </w:rPr>
      </w:pPr>
      <w:r w:rsidRPr="00DB7179">
        <w:rPr>
          <w:sz w:val="26"/>
          <w:szCs w:val="26"/>
        </w:rPr>
        <w:t>…………………………………</w:t>
      </w:r>
    </w:p>
    <w:p w:rsidR="00534015" w:rsidRPr="00DB7179" w:rsidRDefault="002B7B72" w:rsidP="00DB7179">
      <w:pPr>
        <w:rPr>
          <w:rFonts w:ascii="Times New Roman" w:hAnsi="Times New Roman" w:cs="Times New Roman"/>
          <w:sz w:val="26"/>
          <w:szCs w:val="26"/>
        </w:rPr>
      </w:pPr>
    </w:p>
    <w:sectPr w:rsidR="00534015" w:rsidRPr="00DB71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00"/>
    <w:rsid w:val="0006350C"/>
    <w:rsid w:val="001101A4"/>
    <w:rsid w:val="002B7B72"/>
    <w:rsid w:val="00326300"/>
    <w:rsid w:val="0046722E"/>
    <w:rsid w:val="00811079"/>
    <w:rsid w:val="008B2D30"/>
    <w:rsid w:val="00920B40"/>
    <w:rsid w:val="00AE23E4"/>
    <w:rsid w:val="00B372ED"/>
    <w:rsid w:val="00D149DE"/>
    <w:rsid w:val="00DB7179"/>
    <w:rsid w:val="00E9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A36EFD-24C2-4645-A9B7-45741CA7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2">
    <w:name w:val="heading 2"/>
    <w:basedOn w:val="Normal"/>
    <w:link w:val="Heading2Char"/>
    <w:uiPriority w:val="9"/>
    <w:qFormat/>
    <w:rsid w:val="00326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1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63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2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26300"/>
    <w:rPr>
      <w:i/>
      <w:iCs/>
    </w:rPr>
  </w:style>
  <w:style w:type="character" w:styleId="Strong">
    <w:name w:val="Strong"/>
    <w:basedOn w:val="DefaultParagraphFont"/>
    <w:uiPriority w:val="22"/>
    <w:qFormat/>
    <w:rsid w:val="0032630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7179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vi-VN"/>
    </w:rPr>
  </w:style>
  <w:style w:type="table" w:styleId="TableGrid">
    <w:name w:val="Table Grid"/>
    <w:basedOn w:val="TableNormal"/>
    <w:uiPriority w:val="39"/>
    <w:rsid w:val="002B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2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2026-02-04T03:09:00Z</dcterms:created>
  <dcterms:modified xsi:type="dcterms:W3CDTF">2026-02-04T03:09:00Z</dcterms:modified>
</cp:coreProperties>
</file>