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3B60" w14:textId="597F9FD5" w:rsidR="00545BCB" w:rsidRPr="002535C7" w:rsidRDefault="00000000" w:rsidP="00736FCF">
      <w:pPr>
        <w:spacing w:after="0" w:line="240" w:lineRule="auto"/>
        <w:jc w:val="right"/>
        <w:rPr>
          <w:rFonts w:ascii="Arial" w:hAnsi="Arial" w:cs="Arial"/>
          <w:color w:val="000000" w:themeColor="text1"/>
          <w:sz w:val="20"/>
          <w:szCs w:val="20"/>
        </w:rPr>
      </w:pPr>
      <w:r w:rsidRPr="002535C7">
        <w:rPr>
          <w:rFonts w:ascii="Arial" w:hAnsi="Arial" w:cs="Arial"/>
          <w:b/>
          <w:color w:val="000000" w:themeColor="text1"/>
          <w:sz w:val="20"/>
          <w:szCs w:val="20"/>
        </w:rPr>
        <w:t xml:space="preserve">Mẫu </w:t>
      </w:r>
      <w:r w:rsidR="00353730" w:rsidRPr="002535C7">
        <w:rPr>
          <w:rFonts w:ascii="Arial" w:hAnsi="Arial" w:cs="Arial"/>
          <w:b/>
          <w:color w:val="000000" w:themeColor="text1"/>
          <w:sz w:val="20"/>
          <w:szCs w:val="20"/>
        </w:rPr>
        <w:t>số</w:t>
      </w:r>
      <w:r w:rsidRPr="002535C7">
        <w:rPr>
          <w:rFonts w:ascii="Arial" w:hAnsi="Arial" w:cs="Arial"/>
          <w:b/>
          <w:color w:val="000000" w:themeColor="text1"/>
          <w:sz w:val="20"/>
          <w:szCs w:val="20"/>
        </w:rPr>
        <w:t>: 01/TTĐB</w:t>
      </w:r>
    </w:p>
    <w:p w14:paraId="0C9CD12E" w14:textId="1EE17177" w:rsidR="00545BCB" w:rsidRPr="002535C7" w:rsidRDefault="00000000" w:rsidP="00736FCF">
      <w:pPr>
        <w:spacing w:after="0" w:line="240" w:lineRule="auto"/>
        <w:jc w:val="center"/>
        <w:rPr>
          <w:rFonts w:ascii="Arial" w:hAnsi="Arial" w:cs="Arial"/>
          <w:bCs/>
          <w:color w:val="000000" w:themeColor="text1"/>
          <w:sz w:val="20"/>
          <w:szCs w:val="20"/>
        </w:rPr>
      </w:pPr>
      <w:r w:rsidRPr="002535C7">
        <w:rPr>
          <w:rFonts w:ascii="Arial" w:hAnsi="Arial" w:cs="Arial"/>
          <w:b/>
          <w:color w:val="000000" w:themeColor="text1"/>
          <w:sz w:val="20"/>
          <w:szCs w:val="20"/>
        </w:rPr>
        <w:t>CỘNG HOÀ XÃ HỘI CHỦ NGHĨA VIỆT NAM</w:t>
      </w:r>
      <w:r w:rsidRPr="002535C7">
        <w:rPr>
          <w:rFonts w:ascii="Arial" w:hAnsi="Arial" w:cs="Arial"/>
          <w:color w:val="000000" w:themeColor="text1"/>
          <w:sz w:val="20"/>
          <w:szCs w:val="20"/>
        </w:rPr>
        <w:br/>
      </w:r>
      <w:r w:rsidRPr="002535C7">
        <w:rPr>
          <w:rFonts w:ascii="Arial" w:hAnsi="Arial" w:cs="Arial"/>
          <w:b/>
          <w:color w:val="000000" w:themeColor="text1"/>
          <w:sz w:val="20"/>
          <w:szCs w:val="20"/>
        </w:rPr>
        <w:t xml:space="preserve"> Độc lập - Tự do - Hạnh phúc</w:t>
      </w:r>
      <w:r w:rsidR="00353730" w:rsidRPr="002535C7">
        <w:rPr>
          <w:rFonts w:ascii="Arial" w:hAnsi="Arial" w:cs="Arial"/>
          <w:b/>
          <w:color w:val="000000" w:themeColor="text1"/>
          <w:sz w:val="20"/>
          <w:szCs w:val="20"/>
        </w:rPr>
        <w:br/>
      </w:r>
      <w:r w:rsidR="00353730" w:rsidRPr="002535C7">
        <w:rPr>
          <w:rFonts w:ascii="Arial" w:hAnsi="Arial" w:cs="Arial"/>
          <w:bCs/>
          <w:color w:val="000000" w:themeColor="text1"/>
          <w:sz w:val="20"/>
          <w:szCs w:val="20"/>
          <w:vertAlign w:val="superscript"/>
        </w:rPr>
        <w:t>______________________</w:t>
      </w:r>
    </w:p>
    <w:p w14:paraId="13A18915" w14:textId="77777777" w:rsidR="00736FCF" w:rsidRPr="002535C7" w:rsidRDefault="00736FCF" w:rsidP="00736FCF">
      <w:pPr>
        <w:spacing w:after="0" w:line="240" w:lineRule="auto"/>
        <w:jc w:val="center"/>
        <w:rPr>
          <w:rFonts w:ascii="Arial" w:hAnsi="Arial" w:cs="Arial"/>
          <w:b/>
          <w:color w:val="000000" w:themeColor="text1"/>
          <w:sz w:val="20"/>
          <w:szCs w:val="20"/>
        </w:rPr>
      </w:pPr>
    </w:p>
    <w:p w14:paraId="64C0A4DC" w14:textId="7D61075C" w:rsidR="00353730" w:rsidRPr="002535C7" w:rsidRDefault="00000000" w:rsidP="00736FCF">
      <w:pPr>
        <w:spacing w:after="0" w:line="240" w:lineRule="auto"/>
        <w:jc w:val="center"/>
        <w:rPr>
          <w:rFonts w:ascii="Arial" w:hAnsi="Arial" w:cs="Arial"/>
          <w:bCs/>
          <w:color w:val="000000" w:themeColor="text1"/>
          <w:sz w:val="20"/>
          <w:szCs w:val="20"/>
          <w:vertAlign w:val="superscript"/>
        </w:rPr>
      </w:pPr>
      <w:r w:rsidRPr="002535C7">
        <w:rPr>
          <w:rFonts w:ascii="Arial" w:hAnsi="Arial" w:cs="Arial"/>
          <w:b/>
          <w:color w:val="000000" w:themeColor="text1"/>
          <w:sz w:val="20"/>
          <w:szCs w:val="20"/>
        </w:rPr>
        <w:t>TỜ KHAI THUẾ TIÊU THỤ ĐẶC BIỆT</w:t>
      </w:r>
      <w:r w:rsidR="00736FCF" w:rsidRPr="002535C7">
        <w:rPr>
          <w:rFonts w:ascii="Arial" w:hAnsi="Arial" w:cs="Arial"/>
          <w:b/>
          <w:color w:val="000000" w:themeColor="text1"/>
          <w:sz w:val="20"/>
          <w:szCs w:val="20"/>
        </w:rPr>
        <w:br/>
      </w:r>
      <w:r w:rsidR="00353730" w:rsidRPr="002535C7">
        <w:rPr>
          <w:rFonts w:ascii="Arial" w:hAnsi="Arial" w:cs="Arial"/>
          <w:bCs/>
          <w:color w:val="000000" w:themeColor="text1"/>
          <w:sz w:val="20"/>
          <w:szCs w:val="20"/>
          <w:vertAlign w:val="superscript"/>
        </w:rPr>
        <w:t>__________</w:t>
      </w:r>
    </w:p>
    <w:p w14:paraId="30665C6D" w14:textId="77777777" w:rsidR="00736FCF" w:rsidRPr="002535C7" w:rsidRDefault="00736FCF" w:rsidP="00736FCF">
      <w:pPr>
        <w:spacing w:after="0" w:line="240" w:lineRule="auto"/>
        <w:jc w:val="center"/>
        <w:rPr>
          <w:rFonts w:ascii="Arial" w:hAnsi="Arial" w:cs="Arial"/>
          <w:b/>
          <w:bCs/>
          <w:color w:val="000000" w:themeColor="text1"/>
          <w:sz w:val="20"/>
          <w:szCs w:val="20"/>
        </w:rPr>
      </w:pPr>
    </w:p>
    <w:p w14:paraId="768B9D98" w14:textId="398B15D2" w:rsidR="00545BCB" w:rsidRPr="002535C7" w:rsidRDefault="00000000" w:rsidP="00736FCF">
      <w:pPr>
        <w:spacing w:after="0" w:line="240" w:lineRule="auto"/>
        <w:jc w:val="center"/>
        <w:rPr>
          <w:rFonts w:ascii="Arial" w:hAnsi="Arial" w:cs="Arial"/>
          <w:color w:val="000000" w:themeColor="text1"/>
          <w:sz w:val="20"/>
          <w:szCs w:val="20"/>
        </w:rPr>
      </w:pPr>
      <w:r w:rsidRPr="002535C7">
        <w:rPr>
          <w:rFonts w:ascii="Arial" w:hAnsi="Arial" w:cs="Arial"/>
          <w:b/>
          <w:bCs/>
          <w:color w:val="000000" w:themeColor="text1"/>
          <w:sz w:val="20"/>
          <w:szCs w:val="20"/>
        </w:rPr>
        <w:t>[01] Kỳ tính thuế:</w:t>
      </w:r>
      <w:r w:rsidRPr="002535C7">
        <w:rPr>
          <w:rFonts w:ascii="Arial" w:hAnsi="Arial" w:cs="Arial"/>
          <w:color w:val="000000" w:themeColor="text1"/>
          <w:sz w:val="20"/>
          <w:szCs w:val="20"/>
        </w:rPr>
        <w:t xml:space="preserve"> Tháng</w:t>
      </w:r>
      <w:r w:rsidR="00353730" w:rsidRPr="002535C7">
        <w:rPr>
          <w:rFonts w:ascii="Arial" w:hAnsi="Arial" w:cs="Arial"/>
          <w:color w:val="000000" w:themeColor="text1"/>
          <w:sz w:val="20"/>
          <w:szCs w:val="20"/>
        </w:rPr>
        <w:t>......</w:t>
      </w:r>
      <w:r w:rsidRPr="002535C7">
        <w:rPr>
          <w:rFonts w:ascii="Arial" w:hAnsi="Arial" w:cs="Arial"/>
          <w:color w:val="000000" w:themeColor="text1"/>
          <w:sz w:val="20"/>
          <w:szCs w:val="20"/>
        </w:rPr>
        <w:t>năm</w:t>
      </w:r>
      <w:r w:rsidR="00353730" w:rsidRPr="002535C7">
        <w:rPr>
          <w:rFonts w:ascii="Arial" w:hAnsi="Arial" w:cs="Arial"/>
          <w:color w:val="000000" w:themeColor="text1"/>
          <w:sz w:val="20"/>
          <w:szCs w:val="20"/>
        </w:rPr>
        <w:t>........</w:t>
      </w:r>
      <w:r w:rsidRPr="002535C7">
        <w:rPr>
          <w:rFonts w:ascii="Arial" w:hAnsi="Arial" w:cs="Arial"/>
          <w:color w:val="000000" w:themeColor="text1"/>
          <w:sz w:val="20"/>
          <w:szCs w:val="20"/>
        </w:rPr>
        <w:t>/Lần phát sinh ngày ... tháng ... năm ....</w:t>
      </w:r>
      <w:r w:rsidR="00736FCF" w:rsidRPr="002535C7">
        <w:rPr>
          <w:rFonts w:ascii="Arial" w:hAnsi="Arial" w:cs="Arial"/>
          <w:color w:val="000000" w:themeColor="text1"/>
          <w:sz w:val="20"/>
          <w:szCs w:val="20"/>
        </w:rPr>
        <w:br/>
      </w:r>
      <w:r w:rsidRPr="002535C7">
        <w:rPr>
          <w:rFonts w:ascii="Arial" w:hAnsi="Arial" w:cs="Arial"/>
          <w:b/>
          <w:bCs/>
          <w:color w:val="000000" w:themeColor="text1"/>
          <w:sz w:val="20"/>
          <w:szCs w:val="20"/>
        </w:rPr>
        <w:t>[02]</w:t>
      </w:r>
      <w:r w:rsidRPr="002535C7">
        <w:rPr>
          <w:rFonts w:ascii="Arial" w:hAnsi="Arial" w:cs="Arial"/>
          <w:color w:val="000000" w:themeColor="text1"/>
          <w:sz w:val="20"/>
          <w:szCs w:val="20"/>
        </w:rPr>
        <w:t xml:space="preserve"> Lần đầu:</w:t>
      </w:r>
      <w:r w:rsidR="00353730" w:rsidRPr="002535C7">
        <w:rPr>
          <w:rFonts w:ascii="Arial" w:hAnsi="Arial" w:cs="Arial"/>
          <w:color w:val="000000" w:themeColor="text1"/>
          <w:sz w:val="20"/>
          <w:szCs w:val="20"/>
        </w:rPr>
        <w:t xml:space="preserve"> </w:t>
      </w:r>
      <w:r w:rsidR="00353730" w:rsidRPr="002535C7">
        <w:rPr>
          <w:rFonts w:ascii="Segoe UI Symbol" w:hAnsi="Segoe UI Symbol" w:cs="Segoe UI Symbol"/>
          <w:color w:val="000000" w:themeColor="text1"/>
          <w:sz w:val="20"/>
          <w:szCs w:val="20"/>
        </w:rPr>
        <w:t>☐</w:t>
      </w:r>
      <w:r w:rsidR="00353730" w:rsidRPr="002535C7">
        <w:rPr>
          <w:rFonts w:ascii="Arial" w:hAnsi="Arial" w:cs="Arial"/>
          <w:color w:val="000000" w:themeColor="text1"/>
          <w:sz w:val="20"/>
          <w:szCs w:val="20"/>
        </w:rPr>
        <w:t xml:space="preserve">         </w:t>
      </w:r>
      <w:r w:rsidR="00353730" w:rsidRPr="002535C7">
        <w:rPr>
          <w:rFonts w:ascii="Arial" w:hAnsi="Arial" w:cs="Arial"/>
          <w:color w:val="000000" w:themeColor="text1"/>
          <w:sz w:val="20"/>
          <w:szCs w:val="20"/>
        </w:rPr>
        <w:tab/>
      </w:r>
      <w:r w:rsidRPr="002535C7">
        <w:rPr>
          <w:rFonts w:ascii="Arial" w:hAnsi="Arial" w:cs="Arial"/>
          <w:b/>
          <w:color w:val="000000" w:themeColor="text1"/>
          <w:sz w:val="20"/>
          <w:szCs w:val="20"/>
        </w:rPr>
        <w:t xml:space="preserve">[03] </w:t>
      </w:r>
      <w:r w:rsidRPr="002535C7">
        <w:rPr>
          <w:rFonts w:ascii="Arial" w:hAnsi="Arial" w:cs="Arial"/>
          <w:color w:val="000000" w:themeColor="text1"/>
          <w:sz w:val="20"/>
          <w:szCs w:val="20"/>
        </w:rPr>
        <w:t xml:space="preserve"> Bổ sung lần thứ:</w:t>
      </w:r>
      <w:r w:rsidR="00353730" w:rsidRPr="002535C7">
        <w:rPr>
          <w:rFonts w:ascii="Arial" w:hAnsi="Arial" w:cs="Arial"/>
          <w:color w:val="000000" w:themeColor="text1"/>
          <w:sz w:val="20"/>
          <w:szCs w:val="20"/>
        </w:rPr>
        <w:t xml:space="preserve"> ......</w:t>
      </w:r>
    </w:p>
    <w:p w14:paraId="17778B85" w14:textId="77777777" w:rsidR="00353730" w:rsidRPr="002535C7" w:rsidRDefault="00353730" w:rsidP="00736FCF">
      <w:pPr>
        <w:spacing w:after="0" w:line="240" w:lineRule="auto"/>
        <w:jc w:val="center"/>
        <w:rPr>
          <w:rFonts w:ascii="Arial" w:hAnsi="Arial" w:cs="Arial"/>
          <w:color w:val="000000" w:themeColor="text1"/>
          <w:sz w:val="20"/>
          <w:szCs w:val="20"/>
        </w:rPr>
      </w:pPr>
    </w:p>
    <w:p w14:paraId="6529D49D" w14:textId="2979F8B6" w:rsidR="00545BCB" w:rsidRPr="002535C7" w:rsidRDefault="00000000" w:rsidP="00736FCF">
      <w:pPr>
        <w:adjustRightInd w:val="0"/>
        <w:snapToGrid w:val="0"/>
        <w:spacing w:after="120" w:line="240" w:lineRule="auto"/>
        <w:ind w:firstLine="720"/>
        <w:jc w:val="both"/>
        <w:rPr>
          <w:rFonts w:ascii="Arial" w:hAnsi="Arial" w:cs="Arial"/>
          <w:bCs/>
          <w:color w:val="000000" w:themeColor="text1"/>
          <w:sz w:val="20"/>
          <w:szCs w:val="20"/>
        </w:rPr>
      </w:pPr>
      <w:r w:rsidRPr="002535C7">
        <w:rPr>
          <w:rFonts w:ascii="Arial" w:hAnsi="Arial" w:cs="Arial"/>
          <w:b/>
          <w:color w:val="000000" w:themeColor="text1"/>
          <w:sz w:val="20"/>
          <w:szCs w:val="20"/>
        </w:rPr>
        <w:t xml:space="preserve">[04] Tên người nộp thuế: </w:t>
      </w:r>
      <w:r w:rsidR="00353730" w:rsidRPr="002535C7">
        <w:rPr>
          <w:rFonts w:ascii="Arial" w:hAnsi="Arial" w:cs="Arial"/>
          <w:bCs/>
          <w:color w:val="000000" w:themeColor="text1"/>
          <w:sz w:val="20"/>
          <w:szCs w:val="20"/>
        </w:rPr>
        <w:t>..........................................................................................................................................................................</w:t>
      </w:r>
    </w:p>
    <w:p w14:paraId="10CE89BE" w14:textId="374238D0"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[05]</w:t>
      </w:r>
      <w:r w:rsidRPr="002535C7">
        <w:rPr>
          <w:rFonts w:ascii="Arial" w:hAnsi="Arial" w:cs="Arial"/>
          <w:color w:val="000000" w:themeColor="text1"/>
          <w:sz w:val="20"/>
          <w:szCs w:val="20"/>
        </w:rPr>
        <w:t xml:space="preserve"> Mã số thuế:</w:t>
      </w:r>
      <w:r w:rsidR="00353730" w:rsidRPr="002535C7">
        <w:rPr>
          <w:rFonts w:ascii="Arial" w:hAnsi="Arial" w:cs="Arial"/>
          <w:color w:val="000000" w:themeColor="text1"/>
          <w:sz w:val="20"/>
          <w:szCs w:val="20"/>
        </w:rPr>
        <w:t xml:space="preserve"> ...........................................................................................................................................................................................</w:t>
      </w:r>
    </w:p>
    <w:p w14:paraId="5E86F76B" w14:textId="112D8D53"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[06]</w:t>
      </w:r>
      <w:r w:rsidRPr="002535C7">
        <w:rPr>
          <w:rFonts w:ascii="Arial" w:hAnsi="Arial" w:cs="Arial"/>
          <w:color w:val="000000" w:themeColor="text1"/>
          <w:sz w:val="20"/>
          <w:szCs w:val="20"/>
        </w:rPr>
        <w:t xml:space="preserve"> Tên đại lý thuế (nếu có): </w:t>
      </w:r>
      <w:r w:rsidR="00353730" w:rsidRPr="002535C7">
        <w:rPr>
          <w:rFonts w:ascii="Arial" w:hAnsi="Arial" w:cs="Arial"/>
          <w:color w:val="000000" w:themeColor="text1"/>
          <w:sz w:val="20"/>
          <w:szCs w:val="20"/>
        </w:rPr>
        <w:t>.......................................................................................................................................................................</w:t>
      </w:r>
    </w:p>
    <w:p w14:paraId="7ACEA2F4" w14:textId="1B9366D2"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[07]</w:t>
      </w:r>
      <w:r w:rsidRPr="002535C7">
        <w:rPr>
          <w:rFonts w:ascii="Arial" w:hAnsi="Arial" w:cs="Arial"/>
          <w:color w:val="000000" w:themeColor="text1"/>
          <w:sz w:val="20"/>
          <w:szCs w:val="20"/>
        </w:rPr>
        <w:t xml:space="preserve"> Mã số thuế: </w:t>
      </w:r>
      <w:r w:rsidR="00353730" w:rsidRPr="002535C7">
        <w:rPr>
          <w:rFonts w:ascii="Arial" w:hAnsi="Arial" w:cs="Arial"/>
          <w:color w:val="000000" w:themeColor="text1"/>
          <w:sz w:val="20"/>
          <w:szCs w:val="20"/>
        </w:rPr>
        <w:t>...........................................................................................................................................................................................</w:t>
      </w:r>
    </w:p>
    <w:p w14:paraId="644E57BC" w14:textId="568DCB7C"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[08]</w:t>
      </w:r>
      <w:r w:rsidRPr="002535C7">
        <w:rPr>
          <w:rFonts w:ascii="Arial" w:hAnsi="Arial" w:cs="Arial"/>
          <w:color w:val="000000" w:themeColor="text1"/>
          <w:sz w:val="20"/>
          <w:szCs w:val="20"/>
        </w:rPr>
        <w:t xml:space="preserve"> Hợp đồng đại lý thuế, số:</w:t>
      </w:r>
      <w:r w:rsidR="00353730" w:rsidRPr="002535C7">
        <w:rPr>
          <w:rFonts w:ascii="Arial" w:hAnsi="Arial" w:cs="Arial"/>
          <w:color w:val="000000" w:themeColor="text1"/>
          <w:sz w:val="20"/>
          <w:szCs w:val="20"/>
        </w:rPr>
        <w:t>.......................</w:t>
      </w:r>
      <w:r w:rsidRPr="002535C7">
        <w:rPr>
          <w:rFonts w:ascii="Arial" w:hAnsi="Arial" w:cs="Arial"/>
          <w:color w:val="000000" w:themeColor="text1"/>
          <w:sz w:val="20"/>
          <w:szCs w:val="20"/>
        </w:rPr>
        <w:t>ngày:</w:t>
      </w:r>
      <w:r w:rsidR="00353730" w:rsidRPr="002535C7">
        <w:rPr>
          <w:rFonts w:ascii="Arial" w:hAnsi="Arial" w:cs="Arial"/>
          <w:color w:val="000000" w:themeColor="text1"/>
          <w:sz w:val="20"/>
          <w:szCs w:val="20"/>
        </w:rPr>
        <w:t>.......................................................................................................................................</w:t>
      </w:r>
    </w:p>
    <w:p w14:paraId="2C88B31F" w14:textId="65D94393"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[09]</w:t>
      </w:r>
      <w:r w:rsidRPr="002535C7">
        <w:rPr>
          <w:rFonts w:ascii="Arial" w:hAnsi="Arial" w:cs="Arial"/>
          <w:color w:val="000000" w:themeColor="text1"/>
          <w:sz w:val="20"/>
          <w:szCs w:val="20"/>
        </w:rPr>
        <w:t xml:space="preserve"> Tên đơn vị phụ thuộc/địa điểm kinh doanh của hoạt động sản xuất kinh doanh khác tỉnh nơi đóng trụ sở chính: </w:t>
      </w:r>
      <w:r w:rsidR="00353730" w:rsidRPr="002535C7">
        <w:rPr>
          <w:rFonts w:ascii="Arial" w:hAnsi="Arial" w:cs="Arial"/>
          <w:color w:val="000000" w:themeColor="text1"/>
          <w:sz w:val="20"/>
          <w:szCs w:val="20"/>
        </w:rPr>
        <w:t>..............................</w:t>
      </w:r>
    </w:p>
    <w:p w14:paraId="134C6E5A" w14:textId="15AF4021"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[10]</w:t>
      </w:r>
      <w:r w:rsidRPr="002535C7">
        <w:rPr>
          <w:rFonts w:ascii="Arial" w:hAnsi="Arial" w:cs="Arial"/>
          <w:color w:val="000000" w:themeColor="text1"/>
          <w:sz w:val="20"/>
          <w:szCs w:val="20"/>
        </w:rPr>
        <w:t xml:space="preserve">  Mã số thuế đơn vị phụ thuộc/Mã số địa điểm kinh doanh:</w:t>
      </w:r>
      <w:r w:rsidR="00353730" w:rsidRPr="002535C7">
        <w:rPr>
          <w:rFonts w:ascii="Arial" w:hAnsi="Arial" w:cs="Arial"/>
          <w:color w:val="000000" w:themeColor="text1"/>
          <w:sz w:val="20"/>
          <w:szCs w:val="20"/>
        </w:rPr>
        <w:t xml:space="preserve"> ...................................................................................................................</w:t>
      </w:r>
    </w:p>
    <w:p w14:paraId="76322E1C" w14:textId="31219348"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[11]</w:t>
      </w:r>
      <w:r w:rsidRPr="002535C7">
        <w:rPr>
          <w:rFonts w:ascii="Arial" w:hAnsi="Arial" w:cs="Arial"/>
          <w:color w:val="000000" w:themeColor="text1"/>
          <w:sz w:val="20"/>
          <w:szCs w:val="20"/>
        </w:rPr>
        <w:t xml:space="preserve">  Địa chỉ nơi có hoạt động sản xuất kinh doanh khác tỉnh nơi đóng trụ sở chính:</w:t>
      </w:r>
      <w:r w:rsidR="00353730" w:rsidRPr="002535C7">
        <w:rPr>
          <w:rFonts w:ascii="Arial" w:hAnsi="Arial" w:cs="Arial"/>
          <w:color w:val="000000" w:themeColor="text1"/>
          <w:sz w:val="20"/>
          <w:szCs w:val="20"/>
        </w:rPr>
        <w:t xml:space="preserve"> ..................................................................................</w:t>
      </w:r>
    </w:p>
    <w:p w14:paraId="7E1FE9F2" w14:textId="2ECE03FF"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b/>
          <w:bCs/>
          <w:color w:val="000000" w:themeColor="text1"/>
          <w:sz w:val="20"/>
          <w:szCs w:val="20"/>
        </w:rPr>
        <w:t>[</w:t>
      </w:r>
      <w:r w:rsidR="00353730" w:rsidRPr="002535C7">
        <w:rPr>
          <w:rFonts w:ascii="Arial" w:hAnsi="Arial" w:cs="Arial"/>
          <w:b/>
          <w:bCs/>
          <w:color w:val="000000" w:themeColor="text1"/>
          <w:sz w:val="20"/>
          <w:szCs w:val="20"/>
          <w:lang w:val="en-US"/>
        </w:rPr>
        <w:t>11</w:t>
      </w:r>
      <w:r w:rsidRPr="002535C7">
        <w:rPr>
          <w:rFonts w:ascii="Arial" w:hAnsi="Arial" w:cs="Arial"/>
          <w:b/>
          <w:bCs/>
          <w:color w:val="000000" w:themeColor="text1"/>
          <w:sz w:val="20"/>
          <w:szCs w:val="20"/>
        </w:rPr>
        <w:t>a]</w:t>
      </w:r>
      <w:r w:rsidRPr="002535C7">
        <w:rPr>
          <w:rFonts w:ascii="Arial" w:hAnsi="Arial" w:cs="Arial"/>
          <w:color w:val="000000" w:themeColor="text1"/>
          <w:sz w:val="20"/>
          <w:szCs w:val="20"/>
        </w:rPr>
        <w:t xml:space="preserve"> Xã/Phường/Đặc khu</w:t>
      </w:r>
      <w:r w:rsidR="00353730" w:rsidRPr="002535C7">
        <w:rPr>
          <w:rFonts w:ascii="Arial" w:hAnsi="Arial" w:cs="Arial"/>
          <w:color w:val="000000" w:themeColor="text1"/>
          <w:sz w:val="20"/>
          <w:szCs w:val="20"/>
          <w:lang w:val="en-US"/>
        </w:rPr>
        <w:t xml:space="preserve"> ..........................................</w:t>
      </w:r>
      <w:r w:rsidRPr="002535C7">
        <w:rPr>
          <w:rFonts w:ascii="Arial" w:hAnsi="Arial" w:cs="Arial"/>
          <w:color w:val="000000" w:themeColor="text1"/>
          <w:sz w:val="20"/>
          <w:szCs w:val="20"/>
        </w:rPr>
        <w:t xml:space="preserve"> </w:t>
      </w:r>
      <w:r w:rsidRPr="002535C7">
        <w:rPr>
          <w:rFonts w:ascii="Arial" w:hAnsi="Arial" w:cs="Arial"/>
          <w:b/>
          <w:bCs/>
          <w:color w:val="000000" w:themeColor="text1"/>
          <w:sz w:val="20"/>
          <w:szCs w:val="20"/>
        </w:rPr>
        <w:t>[</w:t>
      </w:r>
      <w:r w:rsidR="00353730" w:rsidRPr="002535C7">
        <w:rPr>
          <w:rFonts w:ascii="Arial" w:hAnsi="Arial" w:cs="Arial"/>
          <w:b/>
          <w:bCs/>
          <w:color w:val="000000" w:themeColor="text1"/>
          <w:sz w:val="20"/>
          <w:szCs w:val="20"/>
        </w:rPr>
        <w:t>11</w:t>
      </w:r>
      <w:r w:rsidRPr="002535C7">
        <w:rPr>
          <w:rFonts w:ascii="Arial" w:hAnsi="Arial" w:cs="Arial"/>
          <w:b/>
          <w:bCs/>
          <w:color w:val="000000" w:themeColor="text1"/>
          <w:sz w:val="20"/>
          <w:szCs w:val="20"/>
        </w:rPr>
        <w:t>b]</w:t>
      </w:r>
      <w:r w:rsidRPr="002535C7">
        <w:rPr>
          <w:rFonts w:ascii="Arial" w:hAnsi="Arial" w:cs="Arial"/>
          <w:color w:val="000000" w:themeColor="text1"/>
          <w:sz w:val="20"/>
          <w:szCs w:val="20"/>
        </w:rPr>
        <w:t xml:space="preserve"> Tỉnh/Thành phố</w:t>
      </w:r>
      <w:r w:rsidR="00353730" w:rsidRPr="002535C7">
        <w:rPr>
          <w:rFonts w:ascii="Arial" w:hAnsi="Arial" w:cs="Arial"/>
          <w:color w:val="000000" w:themeColor="text1"/>
          <w:sz w:val="20"/>
          <w:szCs w:val="20"/>
        </w:rPr>
        <w:t xml:space="preserve"> ...............................................................................................</w:t>
      </w:r>
    </w:p>
    <w:p w14:paraId="295ED9D5" w14:textId="77777777"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A. Đối với hoạt động sản xuất, kinh doanh hàng hóa, dịch vụ chịu thuế TTĐB (trừ hoạt động sản xuất, pha chế xăng sinh học)</w:t>
      </w:r>
    </w:p>
    <w:p w14:paraId="06BD399C" w14:textId="3F92225E" w:rsidR="00545BCB" w:rsidRPr="002535C7" w:rsidRDefault="00000000" w:rsidP="00736FCF">
      <w:pPr>
        <w:spacing w:after="0" w:line="240" w:lineRule="auto"/>
        <w:jc w:val="right"/>
        <w:rPr>
          <w:rFonts w:ascii="Arial" w:hAnsi="Arial" w:cs="Arial"/>
          <w:color w:val="000000" w:themeColor="text1"/>
          <w:sz w:val="20"/>
          <w:szCs w:val="20"/>
        </w:rPr>
      </w:pPr>
      <w:r w:rsidRPr="002535C7">
        <w:rPr>
          <w:rFonts w:ascii="Arial" w:hAnsi="Arial" w:cs="Arial"/>
          <w:color w:val="000000" w:themeColor="text1"/>
          <w:sz w:val="20"/>
          <w:szCs w:val="20"/>
        </w:rPr>
        <w:t xml:space="preserve"> 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8"/>
        <w:gridCol w:w="2788"/>
        <w:gridCol w:w="848"/>
        <w:gridCol w:w="990"/>
        <w:gridCol w:w="990"/>
        <w:gridCol w:w="848"/>
        <w:gridCol w:w="848"/>
        <w:gridCol w:w="1133"/>
        <w:gridCol w:w="1557"/>
        <w:gridCol w:w="1972"/>
        <w:gridCol w:w="1356"/>
      </w:tblGrid>
      <w:tr w:rsidR="002535C7" w:rsidRPr="002535C7" w14:paraId="6A6042B9" w14:textId="77777777" w:rsidTr="002535C7">
        <w:trPr>
          <w:trHeight w:val="20"/>
        </w:trPr>
        <w:tc>
          <w:tcPr>
            <w:tcW w:w="221" w:type="pct"/>
            <w:vAlign w:val="center"/>
          </w:tcPr>
          <w:p w14:paraId="2457B9B7"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STT</w:t>
            </w:r>
          </w:p>
        </w:tc>
        <w:tc>
          <w:tcPr>
            <w:tcW w:w="999" w:type="pct"/>
            <w:vAlign w:val="center"/>
          </w:tcPr>
          <w:p w14:paraId="547C631E" w14:textId="749A448F"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Tên hàng</w:t>
            </w:r>
            <w:r w:rsidR="007717E2" w:rsidRPr="002535C7">
              <w:rPr>
                <w:rFonts w:ascii="Arial" w:hAnsi="Arial" w:cs="Arial"/>
                <w:b/>
                <w:color w:val="000000" w:themeColor="text1"/>
                <w:sz w:val="20"/>
                <w:szCs w:val="20"/>
              </w:rPr>
              <w:t xml:space="preserve"> </w:t>
            </w:r>
            <w:r w:rsidRPr="002535C7">
              <w:rPr>
                <w:rFonts w:ascii="Arial" w:hAnsi="Arial" w:cs="Arial"/>
                <w:b/>
                <w:color w:val="000000" w:themeColor="text1"/>
                <w:sz w:val="20"/>
                <w:szCs w:val="20"/>
              </w:rPr>
              <w:t>hóa, dịch vụ</w:t>
            </w:r>
          </w:p>
        </w:tc>
        <w:tc>
          <w:tcPr>
            <w:tcW w:w="304" w:type="pct"/>
            <w:vAlign w:val="center"/>
          </w:tcPr>
          <w:p w14:paraId="42F3543C"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Đơn vị tính</w:t>
            </w:r>
          </w:p>
        </w:tc>
        <w:tc>
          <w:tcPr>
            <w:tcW w:w="355" w:type="pct"/>
            <w:vAlign w:val="center"/>
          </w:tcPr>
          <w:p w14:paraId="0BF34F93"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Số lượng tiêu thụ trong kỳ</w:t>
            </w:r>
          </w:p>
        </w:tc>
        <w:tc>
          <w:tcPr>
            <w:tcW w:w="355" w:type="pct"/>
            <w:vAlign w:val="center"/>
          </w:tcPr>
          <w:p w14:paraId="104082B6"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Doanh thu bán (chưa có thuế GTGT)</w:t>
            </w:r>
          </w:p>
        </w:tc>
        <w:tc>
          <w:tcPr>
            <w:tcW w:w="304" w:type="pct"/>
            <w:vAlign w:val="center"/>
          </w:tcPr>
          <w:p w14:paraId="15E33E76" w14:textId="111FE8A0"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Giá tính thuế</w:t>
            </w:r>
            <w:r w:rsidR="007717E2" w:rsidRPr="002535C7">
              <w:rPr>
                <w:rFonts w:ascii="Arial" w:hAnsi="Arial" w:cs="Arial"/>
                <w:b/>
                <w:color w:val="000000" w:themeColor="text1"/>
                <w:sz w:val="20"/>
                <w:szCs w:val="20"/>
                <w:lang w:val="en-US"/>
              </w:rPr>
              <w:t xml:space="preserve"> </w:t>
            </w:r>
            <w:r w:rsidRPr="002535C7">
              <w:rPr>
                <w:rFonts w:ascii="Arial" w:hAnsi="Arial" w:cs="Arial"/>
                <w:b/>
                <w:color w:val="000000" w:themeColor="text1"/>
                <w:sz w:val="20"/>
                <w:szCs w:val="20"/>
              </w:rPr>
              <w:t>TTĐB</w:t>
            </w:r>
          </w:p>
        </w:tc>
        <w:tc>
          <w:tcPr>
            <w:tcW w:w="304" w:type="pct"/>
            <w:vAlign w:val="center"/>
          </w:tcPr>
          <w:p w14:paraId="49DFED23" w14:textId="3E7B981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Thuế</w:t>
            </w:r>
            <w:r w:rsidR="007717E2" w:rsidRPr="002535C7">
              <w:rPr>
                <w:rFonts w:ascii="Arial" w:hAnsi="Arial" w:cs="Arial"/>
                <w:b/>
                <w:color w:val="000000" w:themeColor="text1"/>
                <w:sz w:val="20"/>
                <w:szCs w:val="20"/>
                <w:lang w:val="en-US"/>
              </w:rPr>
              <w:t xml:space="preserve"> </w:t>
            </w:r>
            <w:r w:rsidRPr="002535C7">
              <w:rPr>
                <w:rFonts w:ascii="Arial" w:hAnsi="Arial" w:cs="Arial"/>
                <w:b/>
                <w:color w:val="000000" w:themeColor="text1"/>
                <w:sz w:val="20"/>
                <w:szCs w:val="20"/>
              </w:rPr>
              <w:t>suất (%)</w:t>
            </w:r>
          </w:p>
        </w:tc>
        <w:tc>
          <w:tcPr>
            <w:tcW w:w="406" w:type="pct"/>
            <w:vAlign w:val="center"/>
          </w:tcPr>
          <w:p w14:paraId="2E99415D"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Thuế TTĐB được khấu trừ</w:t>
            </w:r>
          </w:p>
        </w:tc>
        <w:tc>
          <w:tcPr>
            <w:tcW w:w="558" w:type="pct"/>
            <w:vAlign w:val="center"/>
          </w:tcPr>
          <w:p w14:paraId="486D6AF8"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Thuế TTĐB phải nộp</w:t>
            </w:r>
          </w:p>
        </w:tc>
        <w:tc>
          <w:tcPr>
            <w:tcW w:w="707" w:type="pct"/>
            <w:vAlign w:val="center"/>
          </w:tcPr>
          <w:p w14:paraId="28AD924C"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Bù trừ với thuế TTĐB chưa được khấu trừ của xăng khoáng nguyên liệu dùng để sản xuất, pha chế xăng sinh học (nếu có)</w:t>
            </w:r>
          </w:p>
        </w:tc>
        <w:tc>
          <w:tcPr>
            <w:tcW w:w="486" w:type="pct"/>
            <w:vAlign w:val="center"/>
          </w:tcPr>
          <w:p w14:paraId="0DA7687D" w14:textId="257F0AF1"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Thuế</w:t>
            </w:r>
            <w:r w:rsidR="00353730" w:rsidRPr="002535C7">
              <w:rPr>
                <w:rFonts w:ascii="Arial" w:hAnsi="Arial" w:cs="Arial"/>
                <w:b/>
                <w:color w:val="000000" w:themeColor="text1"/>
                <w:sz w:val="20"/>
                <w:szCs w:val="20"/>
              </w:rPr>
              <w:t xml:space="preserve"> </w:t>
            </w:r>
            <w:r w:rsidRPr="002535C7">
              <w:rPr>
                <w:rFonts w:ascii="Arial" w:hAnsi="Arial" w:cs="Arial"/>
                <w:b/>
                <w:color w:val="000000" w:themeColor="text1"/>
                <w:sz w:val="20"/>
                <w:szCs w:val="20"/>
              </w:rPr>
              <w:t>TTĐB còn phải nộp</w:t>
            </w:r>
          </w:p>
        </w:tc>
      </w:tr>
      <w:tr w:rsidR="002535C7" w:rsidRPr="002535C7" w14:paraId="2D3C5F02" w14:textId="77777777" w:rsidTr="002535C7">
        <w:trPr>
          <w:trHeight w:val="20"/>
        </w:trPr>
        <w:tc>
          <w:tcPr>
            <w:tcW w:w="221" w:type="pct"/>
            <w:vAlign w:val="center"/>
          </w:tcPr>
          <w:p w14:paraId="09EC9FB5"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(1)</w:t>
            </w:r>
          </w:p>
        </w:tc>
        <w:tc>
          <w:tcPr>
            <w:tcW w:w="999" w:type="pct"/>
            <w:vAlign w:val="center"/>
          </w:tcPr>
          <w:p w14:paraId="55B796D4"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(2)</w:t>
            </w:r>
          </w:p>
        </w:tc>
        <w:tc>
          <w:tcPr>
            <w:tcW w:w="304" w:type="pct"/>
            <w:vAlign w:val="center"/>
          </w:tcPr>
          <w:p w14:paraId="7F222611"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(3)</w:t>
            </w:r>
          </w:p>
        </w:tc>
        <w:tc>
          <w:tcPr>
            <w:tcW w:w="355" w:type="pct"/>
            <w:vAlign w:val="center"/>
          </w:tcPr>
          <w:p w14:paraId="5C1B5F52"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(4)</w:t>
            </w:r>
          </w:p>
        </w:tc>
        <w:tc>
          <w:tcPr>
            <w:tcW w:w="355" w:type="pct"/>
            <w:vAlign w:val="center"/>
          </w:tcPr>
          <w:p w14:paraId="2124C474"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(5)</w:t>
            </w:r>
          </w:p>
        </w:tc>
        <w:tc>
          <w:tcPr>
            <w:tcW w:w="304" w:type="pct"/>
            <w:vAlign w:val="center"/>
          </w:tcPr>
          <w:p w14:paraId="1A914CB1"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(6)</w:t>
            </w:r>
          </w:p>
        </w:tc>
        <w:tc>
          <w:tcPr>
            <w:tcW w:w="304" w:type="pct"/>
            <w:vAlign w:val="center"/>
          </w:tcPr>
          <w:p w14:paraId="5337DEC4"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(7)</w:t>
            </w:r>
          </w:p>
        </w:tc>
        <w:tc>
          <w:tcPr>
            <w:tcW w:w="406" w:type="pct"/>
            <w:vAlign w:val="center"/>
          </w:tcPr>
          <w:p w14:paraId="2169F573"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(8)</w:t>
            </w:r>
          </w:p>
        </w:tc>
        <w:tc>
          <w:tcPr>
            <w:tcW w:w="558" w:type="pct"/>
            <w:vAlign w:val="center"/>
          </w:tcPr>
          <w:p w14:paraId="78F9F3FF"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(9)=(6)x(7)-(8)</w:t>
            </w:r>
          </w:p>
        </w:tc>
        <w:tc>
          <w:tcPr>
            <w:tcW w:w="707" w:type="pct"/>
            <w:vAlign w:val="center"/>
          </w:tcPr>
          <w:p w14:paraId="281278D2"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(10)</w:t>
            </w:r>
          </w:p>
        </w:tc>
        <w:tc>
          <w:tcPr>
            <w:tcW w:w="486" w:type="pct"/>
            <w:vAlign w:val="center"/>
          </w:tcPr>
          <w:p w14:paraId="67B1DB71"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(11)=(9)-(10)</w:t>
            </w:r>
          </w:p>
        </w:tc>
      </w:tr>
      <w:tr w:rsidR="002535C7" w:rsidRPr="002535C7" w14:paraId="3D80E47E" w14:textId="77777777" w:rsidTr="002535C7">
        <w:trPr>
          <w:trHeight w:val="20"/>
        </w:trPr>
        <w:tc>
          <w:tcPr>
            <w:tcW w:w="221" w:type="pct"/>
            <w:vAlign w:val="center"/>
          </w:tcPr>
          <w:p w14:paraId="0015AB38"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I</w:t>
            </w:r>
          </w:p>
        </w:tc>
        <w:tc>
          <w:tcPr>
            <w:tcW w:w="999" w:type="pct"/>
            <w:vAlign w:val="center"/>
          </w:tcPr>
          <w:p w14:paraId="5A562E80" w14:textId="77777777" w:rsidR="00545BCB" w:rsidRPr="002535C7" w:rsidRDefault="00000000" w:rsidP="00736FCF">
            <w:pPr>
              <w:spacing w:before="40" w:after="40" w:line="240" w:lineRule="auto"/>
              <w:rPr>
                <w:rFonts w:ascii="Arial" w:hAnsi="Arial" w:cs="Arial"/>
                <w:color w:val="000000" w:themeColor="text1"/>
                <w:sz w:val="20"/>
                <w:szCs w:val="20"/>
              </w:rPr>
            </w:pPr>
            <w:r w:rsidRPr="002535C7">
              <w:rPr>
                <w:rFonts w:ascii="Arial" w:hAnsi="Arial" w:cs="Arial"/>
                <w:b/>
                <w:color w:val="000000" w:themeColor="text1"/>
                <w:sz w:val="20"/>
                <w:szCs w:val="20"/>
              </w:rPr>
              <w:t>Hàng hóa chịu thuế TTĐB</w:t>
            </w:r>
          </w:p>
        </w:tc>
        <w:tc>
          <w:tcPr>
            <w:tcW w:w="304" w:type="pct"/>
            <w:vAlign w:val="center"/>
          </w:tcPr>
          <w:p w14:paraId="3742D651"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55" w:type="pct"/>
            <w:vAlign w:val="center"/>
          </w:tcPr>
          <w:p w14:paraId="1A24C58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55" w:type="pct"/>
            <w:vAlign w:val="center"/>
          </w:tcPr>
          <w:p w14:paraId="0FBABFA9"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4" w:type="pct"/>
            <w:vAlign w:val="center"/>
          </w:tcPr>
          <w:p w14:paraId="0A57744A"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4" w:type="pct"/>
            <w:vAlign w:val="center"/>
          </w:tcPr>
          <w:p w14:paraId="5814EFB5"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06" w:type="pct"/>
            <w:vAlign w:val="center"/>
          </w:tcPr>
          <w:p w14:paraId="363CCEC4"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558" w:type="pct"/>
            <w:vAlign w:val="center"/>
          </w:tcPr>
          <w:p w14:paraId="55D51124"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707" w:type="pct"/>
            <w:vAlign w:val="center"/>
          </w:tcPr>
          <w:p w14:paraId="69FF670B"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86" w:type="pct"/>
            <w:vAlign w:val="center"/>
          </w:tcPr>
          <w:p w14:paraId="06211074"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r>
      <w:tr w:rsidR="002535C7" w:rsidRPr="002535C7" w14:paraId="654C9645" w14:textId="77777777" w:rsidTr="002535C7">
        <w:trPr>
          <w:trHeight w:val="20"/>
        </w:trPr>
        <w:tc>
          <w:tcPr>
            <w:tcW w:w="221" w:type="pct"/>
            <w:vAlign w:val="center"/>
          </w:tcPr>
          <w:p w14:paraId="14CA9203"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lastRenderedPageBreak/>
              <w:t>1</w:t>
            </w:r>
          </w:p>
        </w:tc>
        <w:tc>
          <w:tcPr>
            <w:tcW w:w="999" w:type="pct"/>
            <w:vAlign w:val="center"/>
          </w:tcPr>
          <w:p w14:paraId="3A504792" w14:textId="77777777" w:rsidR="00545BCB" w:rsidRPr="002535C7" w:rsidRDefault="00000000" w:rsidP="00736FCF">
            <w:pPr>
              <w:spacing w:before="40" w:after="40" w:line="240" w:lineRule="auto"/>
              <w:rPr>
                <w:rFonts w:ascii="Arial" w:hAnsi="Arial" w:cs="Arial"/>
                <w:color w:val="000000" w:themeColor="text1"/>
                <w:sz w:val="20"/>
                <w:szCs w:val="20"/>
              </w:rPr>
            </w:pPr>
            <w:r w:rsidRPr="002535C7">
              <w:rPr>
                <w:rFonts w:ascii="Arial" w:hAnsi="Arial" w:cs="Arial"/>
                <w:b/>
                <w:color w:val="000000" w:themeColor="text1"/>
                <w:sz w:val="20"/>
                <w:szCs w:val="20"/>
              </w:rPr>
              <w:t>Hàng hóa sản xuất trong nước</w:t>
            </w:r>
          </w:p>
        </w:tc>
        <w:tc>
          <w:tcPr>
            <w:tcW w:w="304" w:type="pct"/>
            <w:vAlign w:val="center"/>
          </w:tcPr>
          <w:p w14:paraId="34D674A5"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55" w:type="pct"/>
            <w:vAlign w:val="center"/>
          </w:tcPr>
          <w:p w14:paraId="2245B82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55" w:type="pct"/>
            <w:vAlign w:val="center"/>
          </w:tcPr>
          <w:p w14:paraId="67B6A4AE"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4" w:type="pct"/>
            <w:vAlign w:val="center"/>
          </w:tcPr>
          <w:p w14:paraId="64D8925B"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4" w:type="pct"/>
            <w:vAlign w:val="center"/>
          </w:tcPr>
          <w:p w14:paraId="6373A385"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06" w:type="pct"/>
            <w:vAlign w:val="center"/>
          </w:tcPr>
          <w:p w14:paraId="665505D2"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558" w:type="pct"/>
            <w:vAlign w:val="center"/>
          </w:tcPr>
          <w:p w14:paraId="66CD47B1"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707" w:type="pct"/>
            <w:vAlign w:val="center"/>
          </w:tcPr>
          <w:p w14:paraId="6C443B8C"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86" w:type="pct"/>
            <w:vAlign w:val="center"/>
          </w:tcPr>
          <w:p w14:paraId="10AD596E"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r>
      <w:tr w:rsidR="002535C7" w:rsidRPr="002535C7" w14:paraId="7E3BEEBC" w14:textId="77777777" w:rsidTr="002535C7">
        <w:trPr>
          <w:trHeight w:val="20"/>
        </w:trPr>
        <w:tc>
          <w:tcPr>
            <w:tcW w:w="221" w:type="pct"/>
            <w:vAlign w:val="center"/>
          </w:tcPr>
          <w:p w14:paraId="462DAF94"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999" w:type="pct"/>
            <w:vAlign w:val="center"/>
          </w:tcPr>
          <w:p w14:paraId="61B5AACA" w14:textId="4551FFDD" w:rsidR="00545BCB" w:rsidRPr="002535C7" w:rsidRDefault="00000000" w:rsidP="00736FCF">
            <w:pPr>
              <w:spacing w:before="40" w:after="40" w:line="240" w:lineRule="auto"/>
              <w:rPr>
                <w:rFonts w:ascii="Arial" w:hAnsi="Arial" w:cs="Arial"/>
                <w:bCs/>
                <w:color w:val="000000" w:themeColor="text1"/>
                <w:sz w:val="20"/>
                <w:szCs w:val="20"/>
                <w:lang w:val="en-US"/>
              </w:rPr>
            </w:pPr>
            <w:r w:rsidRPr="002535C7">
              <w:rPr>
                <w:rFonts w:ascii="Arial" w:hAnsi="Arial" w:cs="Arial"/>
                <w:bCs/>
                <w:color w:val="000000" w:themeColor="text1"/>
                <w:sz w:val="20"/>
                <w:szCs w:val="20"/>
              </w:rPr>
              <w:t>+</w:t>
            </w:r>
            <w:r w:rsidR="007717E2" w:rsidRPr="002535C7">
              <w:rPr>
                <w:rFonts w:ascii="Arial" w:hAnsi="Arial" w:cs="Arial"/>
                <w:bCs/>
                <w:color w:val="000000" w:themeColor="text1"/>
                <w:sz w:val="20"/>
                <w:szCs w:val="20"/>
                <w:lang w:val="en-US"/>
              </w:rPr>
              <w:t xml:space="preserve"> &lt;Xăng&gt;</w:t>
            </w:r>
          </w:p>
        </w:tc>
        <w:tc>
          <w:tcPr>
            <w:tcW w:w="304" w:type="pct"/>
            <w:vAlign w:val="center"/>
          </w:tcPr>
          <w:p w14:paraId="1165E20D"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55" w:type="pct"/>
            <w:vAlign w:val="center"/>
          </w:tcPr>
          <w:p w14:paraId="0C9DB7F6"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55" w:type="pct"/>
            <w:vAlign w:val="center"/>
          </w:tcPr>
          <w:p w14:paraId="19A7046D"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4" w:type="pct"/>
            <w:vAlign w:val="center"/>
          </w:tcPr>
          <w:p w14:paraId="37619BF2"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4" w:type="pct"/>
            <w:vAlign w:val="center"/>
          </w:tcPr>
          <w:p w14:paraId="36A85E4B"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06" w:type="pct"/>
            <w:vAlign w:val="center"/>
          </w:tcPr>
          <w:p w14:paraId="743632BE"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558" w:type="pct"/>
            <w:vAlign w:val="center"/>
          </w:tcPr>
          <w:p w14:paraId="5E459882"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707" w:type="pct"/>
            <w:vAlign w:val="center"/>
          </w:tcPr>
          <w:p w14:paraId="2EF8AC3D"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86" w:type="pct"/>
            <w:vAlign w:val="center"/>
          </w:tcPr>
          <w:p w14:paraId="14F4610D"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r>
      <w:tr w:rsidR="002535C7" w:rsidRPr="002535C7" w14:paraId="7F5B5D37" w14:textId="77777777" w:rsidTr="002535C7">
        <w:trPr>
          <w:trHeight w:val="20"/>
        </w:trPr>
        <w:tc>
          <w:tcPr>
            <w:tcW w:w="221" w:type="pct"/>
            <w:vAlign w:val="center"/>
          </w:tcPr>
          <w:p w14:paraId="5C42994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999" w:type="pct"/>
            <w:vAlign w:val="center"/>
          </w:tcPr>
          <w:p w14:paraId="01FF4A15" w14:textId="3FC51AC1" w:rsidR="00545BCB" w:rsidRPr="002535C7" w:rsidRDefault="00000000" w:rsidP="00736FCF">
            <w:pPr>
              <w:spacing w:before="40" w:after="40" w:line="240" w:lineRule="auto"/>
              <w:rPr>
                <w:rFonts w:ascii="Arial" w:hAnsi="Arial" w:cs="Arial"/>
                <w:bCs/>
                <w:color w:val="000000" w:themeColor="text1"/>
                <w:sz w:val="20"/>
                <w:szCs w:val="20"/>
                <w:lang w:val="en-US"/>
              </w:rPr>
            </w:pPr>
            <w:r w:rsidRPr="002535C7">
              <w:rPr>
                <w:rFonts w:ascii="Arial" w:hAnsi="Arial" w:cs="Arial"/>
                <w:bCs/>
                <w:color w:val="000000" w:themeColor="text1"/>
                <w:sz w:val="20"/>
                <w:szCs w:val="20"/>
              </w:rPr>
              <w:t>+</w:t>
            </w:r>
            <w:r w:rsidR="007717E2" w:rsidRPr="002535C7">
              <w:rPr>
                <w:rFonts w:ascii="Arial" w:hAnsi="Arial" w:cs="Arial"/>
                <w:bCs/>
                <w:color w:val="000000" w:themeColor="text1"/>
                <w:sz w:val="20"/>
                <w:szCs w:val="20"/>
                <w:lang w:val="en-US"/>
              </w:rPr>
              <w:t xml:space="preserve"> &lt;Rượu&gt;...</w:t>
            </w:r>
          </w:p>
        </w:tc>
        <w:tc>
          <w:tcPr>
            <w:tcW w:w="304" w:type="pct"/>
            <w:vAlign w:val="center"/>
          </w:tcPr>
          <w:p w14:paraId="39C9C2D3"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55" w:type="pct"/>
            <w:vAlign w:val="center"/>
          </w:tcPr>
          <w:p w14:paraId="0C43DF2A"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55" w:type="pct"/>
            <w:vAlign w:val="center"/>
          </w:tcPr>
          <w:p w14:paraId="22D515D1"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4" w:type="pct"/>
            <w:vAlign w:val="center"/>
          </w:tcPr>
          <w:p w14:paraId="63B2B84F"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4" w:type="pct"/>
            <w:vAlign w:val="center"/>
          </w:tcPr>
          <w:p w14:paraId="5A55902E"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06" w:type="pct"/>
            <w:vAlign w:val="center"/>
          </w:tcPr>
          <w:p w14:paraId="1F891A9E"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558" w:type="pct"/>
            <w:vAlign w:val="center"/>
          </w:tcPr>
          <w:p w14:paraId="69CED412"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707" w:type="pct"/>
            <w:vAlign w:val="center"/>
          </w:tcPr>
          <w:p w14:paraId="3EAAAAFA"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86" w:type="pct"/>
            <w:vAlign w:val="center"/>
          </w:tcPr>
          <w:p w14:paraId="346E1D00"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r>
      <w:tr w:rsidR="002535C7" w:rsidRPr="002535C7" w14:paraId="5E4603F1" w14:textId="77777777" w:rsidTr="002535C7">
        <w:trPr>
          <w:trHeight w:val="20"/>
        </w:trPr>
        <w:tc>
          <w:tcPr>
            <w:tcW w:w="221" w:type="pct"/>
            <w:vAlign w:val="center"/>
          </w:tcPr>
          <w:p w14:paraId="6F140D79"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2</w:t>
            </w:r>
          </w:p>
        </w:tc>
        <w:tc>
          <w:tcPr>
            <w:tcW w:w="999" w:type="pct"/>
            <w:vAlign w:val="center"/>
          </w:tcPr>
          <w:p w14:paraId="6F55DCF4" w14:textId="77777777" w:rsidR="00545BCB" w:rsidRPr="002535C7" w:rsidRDefault="00000000" w:rsidP="00736FCF">
            <w:pPr>
              <w:spacing w:before="40" w:after="40" w:line="240" w:lineRule="auto"/>
              <w:rPr>
                <w:rFonts w:ascii="Arial" w:hAnsi="Arial" w:cs="Arial"/>
                <w:color w:val="000000" w:themeColor="text1"/>
                <w:sz w:val="20"/>
                <w:szCs w:val="20"/>
              </w:rPr>
            </w:pPr>
            <w:r w:rsidRPr="002535C7">
              <w:rPr>
                <w:rFonts w:ascii="Arial" w:hAnsi="Arial" w:cs="Arial"/>
                <w:b/>
                <w:color w:val="000000" w:themeColor="text1"/>
                <w:sz w:val="20"/>
                <w:szCs w:val="20"/>
              </w:rPr>
              <w:t>Hàng hóa nhập khẩu bán ra trong nước</w:t>
            </w:r>
          </w:p>
        </w:tc>
        <w:tc>
          <w:tcPr>
            <w:tcW w:w="304" w:type="pct"/>
            <w:vAlign w:val="center"/>
          </w:tcPr>
          <w:p w14:paraId="4C0A8289"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55" w:type="pct"/>
            <w:vAlign w:val="center"/>
          </w:tcPr>
          <w:p w14:paraId="4A3EB263"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55" w:type="pct"/>
            <w:vAlign w:val="center"/>
          </w:tcPr>
          <w:p w14:paraId="624E5A07"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4" w:type="pct"/>
            <w:vAlign w:val="center"/>
          </w:tcPr>
          <w:p w14:paraId="72E0A51E"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4" w:type="pct"/>
            <w:vAlign w:val="center"/>
          </w:tcPr>
          <w:p w14:paraId="2F2B634A"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06" w:type="pct"/>
            <w:vAlign w:val="center"/>
          </w:tcPr>
          <w:p w14:paraId="2E8CDD3C"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558" w:type="pct"/>
            <w:vAlign w:val="center"/>
          </w:tcPr>
          <w:p w14:paraId="6D1007FB"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707" w:type="pct"/>
            <w:vAlign w:val="center"/>
          </w:tcPr>
          <w:p w14:paraId="1B0F2970"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86" w:type="pct"/>
            <w:vAlign w:val="center"/>
          </w:tcPr>
          <w:p w14:paraId="2FB56DE7"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r>
      <w:tr w:rsidR="002535C7" w:rsidRPr="002535C7" w14:paraId="1EC13DE8" w14:textId="77777777" w:rsidTr="002535C7">
        <w:trPr>
          <w:trHeight w:val="20"/>
        </w:trPr>
        <w:tc>
          <w:tcPr>
            <w:tcW w:w="221" w:type="pct"/>
            <w:vAlign w:val="center"/>
          </w:tcPr>
          <w:p w14:paraId="3F122A43"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999" w:type="pct"/>
            <w:vAlign w:val="center"/>
          </w:tcPr>
          <w:p w14:paraId="36EC33E4" w14:textId="4ABDBF39" w:rsidR="00545BCB" w:rsidRPr="002535C7" w:rsidRDefault="00000000" w:rsidP="00736FCF">
            <w:pPr>
              <w:spacing w:before="40" w:after="40" w:line="240" w:lineRule="auto"/>
              <w:rPr>
                <w:rFonts w:ascii="Arial" w:hAnsi="Arial" w:cs="Arial"/>
                <w:bCs/>
                <w:color w:val="000000" w:themeColor="text1"/>
                <w:sz w:val="20"/>
                <w:szCs w:val="20"/>
                <w:lang w:val="en-US"/>
              </w:rPr>
            </w:pPr>
            <w:r w:rsidRPr="002535C7">
              <w:rPr>
                <w:rFonts w:ascii="Arial" w:hAnsi="Arial" w:cs="Arial"/>
                <w:bCs/>
                <w:color w:val="000000" w:themeColor="text1"/>
                <w:sz w:val="20"/>
                <w:szCs w:val="20"/>
              </w:rPr>
              <w:t>+</w:t>
            </w:r>
            <w:r w:rsidR="007717E2" w:rsidRPr="002535C7">
              <w:rPr>
                <w:rFonts w:ascii="Arial" w:hAnsi="Arial" w:cs="Arial"/>
                <w:bCs/>
                <w:color w:val="000000" w:themeColor="text1"/>
                <w:sz w:val="20"/>
                <w:szCs w:val="20"/>
                <w:lang w:val="en-US"/>
              </w:rPr>
              <w:t xml:space="preserve"> &lt;Bia&gt;...</w:t>
            </w:r>
          </w:p>
        </w:tc>
        <w:tc>
          <w:tcPr>
            <w:tcW w:w="304" w:type="pct"/>
            <w:vAlign w:val="center"/>
          </w:tcPr>
          <w:p w14:paraId="1E8F8CB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55" w:type="pct"/>
            <w:vAlign w:val="center"/>
          </w:tcPr>
          <w:p w14:paraId="04162EFD"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55" w:type="pct"/>
            <w:vAlign w:val="center"/>
          </w:tcPr>
          <w:p w14:paraId="62153F9A"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4" w:type="pct"/>
            <w:vAlign w:val="center"/>
          </w:tcPr>
          <w:p w14:paraId="6435F0C7"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4" w:type="pct"/>
            <w:vAlign w:val="center"/>
          </w:tcPr>
          <w:p w14:paraId="0462E979"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06" w:type="pct"/>
            <w:vAlign w:val="center"/>
          </w:tcPr>
          <w:p w14:paraId="61A37F00"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558" w:type="pct"/>
            <w:vAlign w:val="center"/>
          </w:tcPr>
          <w:p w14:paraId="584C1E1B"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707" w:type="pct"/>
            <w:vAlign w:val="center"/>
          </w:tcPr>
          <w:p w14:paraId="7B2BDC5A"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86" w:type="pct"/>
            <w:vAlign w:val="center"/>
          </w:tcPr>
          <w:p w14:paraId="5CB17423"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r>
      <w:tr w:rsidR="002535C7" w:rsidRPr="002535C7" w14:paraId="53587ABD" w14:textId="77777777" w:rsidTr="002535C7">
        <w:trPr>
          <w:trHeight w:val="20"/>
        </w:trPr>
        <w:tc>
          <w:tcPr>
            <w:tcW w:w="221" w:type="pct"/>
            <w:vAlign w:val="center"/>
          </w:tcPr>
          <w:p w14:paraId="2A9B810D" w14:textId="5A41AF9C" w:rsidR="00353730" w:rsidRPr="002535C7" w:rsidRDefault="00353730"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II</w:t>
            </w:r>
          </w:p>
        </w:tc>
        <w:tc>
          <w:tcPr>
            <w:tcW w:w="999" w:type="pct"/>
            <w:vAlign w:val="center"/>
          </w:tcPr>
          <w:p w14:paraId="2AB2A838" w14:textId="24FAE471" w:rsidR="00353730" w:rsidRPr="002535C7" w:rsidRDefault="00353730" w:rsidP="00736FCF">
            <w:pPr>
              <w:spacing w:before="40" w:after="40" w:line="240" w:lineRule="auto"/>
              <w:rPr>
                <w:rFonts w:ascii="Arial" w:hAnsi="Arial" w:cs="Arial"/>
                <w:b/>
                <w:color w:val="000000" w:themeColor="text1"/>
                <w:sz w:val="20"/>
                <w:szCs w:val="20"/>
              </w:rPr>
            </w:pPr>
            <w:r w:rsidRPr="002535C7">
              <w:rPr>
                <w:rFonts w:ascii="Arial" w:hAnsi="Arial" w:cs="Arial"/>
                <w:b/>
                <w:color w:val="000000" w:themeColor="text1"/>
                <w:sz w:val="20"/>
                <w:szCs w:val="20"/>
              </w:rPr>
              <w:t>Dịch vụ chịu thuế TTĐB</w:t>
            </w:r>
          </w:p>
        </w:tc>
        <w:tc>
          <w:tcPr>
            <w:tcW w:w="304" w:type="pct"/>
            <w:vAlign w:val="center"/>
          </w:tcPr>
          <w:p w14:paraId="22EC2451"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583A0533"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44E66432"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559EB6DE"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44DA4148"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06" w:type="pct"/>
            <w:vAlign w:val="center"/>
          </w:tcPr>
          <w:p w14:paraId="040750CF"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558" w:type="pct"/>
            <w:vAlign w:val="center"/>
          </w:tcPr>
          <w:p w14:paraId="27B3CD06"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707" w:type="pct"/>
            <w:vAlign w:val="center"/>
          </w:tcPr>
          <w:p w14:paraId="37CD1F05"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86" w:type="pct"/>
            <w:vAlign w:val="center"/>
          </w:tcPr>
          <w:p w14:paraId="532BD35D"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r>
      <w:tr w:rsidR="002535C7" w:rsidRPr="002535C7" w14:paraId="52C3F594" w14:textId="77777777" w:rsidTr="002535C7">
        <w:trPr>
          <w:trHeight w:val="20"/>
        </w:trPr>
        <w:tc>
          <w:tcPr>
            <w:tcW w:w="221" w:type="pct"/>
            <w:vAlign w:val="center"/>
          </w:tcPr>
          <w:p w14:paraId="49337FC0" w14:textId="77777777" w:rsidR="00353730" w:rsidRPr="002535C7" w:rsidRDefault="00353730" w:rsidP="00736FCF">
            <w:pPr>
              <w:spacing w:before="40" w:after="40" w:line="240" w:lineRule="auto"/>
              <w:jc w:val="center"/>
              <w:rPr>
                <w:rFonts w:ascii="Arial" w:hAnsi="Arial" w:cs="Arial"/>
                <w:b/>
                <w:color w:val="000000" w:themeColor="text1"/>
                <w:sz w:val="20"/>
                <w:szCs w:val="20"/>
              </w:rPr>
            </w:pPr>
          </w:p>
        </w:tc>
        <w:tc>
          <w:tcPr>
            <w:tcW w:w="999" w:type="pct"/>
            <w:vAlign w:val="center"/>
          </w:tcPr>
          <w:p w14:paraId="57B8BAF2" w14:textId="5856BE31" w:rsidR="00353730" w:rsidRPr="002535C7" w:rsidRDefault="00353730" w:rsidP="00736FCF">
            <w:pPr>
              <w:spacing w:before="40" w:after="40" w:line="240" w:lineRule="auto"/>
              <w:rPr>
                <w:rFonts w:ascii="Arial" w:hAnsi="Arial" w:cs="Arial"/>
                <w:b/>
                <w:color w:val="000000" w:themeColor="text1"/>
                <w:sz w:val="20"/>
                <w:szCs w:val="20"/>
                <w:lang w:val="en-US"/>
              </w:rPr>
            </w:pPr>
            <w:r w:rsidRPr="002535C7">
              <w:rPr>
                <w:rFonts w:ascii="Arial" w:hAnsi="Arial" w:cs="Arial"/>
                <w:color w:val="000000" w:themeColor="text1"/>
                <w:sz w:val="20"/>
                <w:szCs w:val="20"/>
              </w:rPr>
              <w:t>+</w:t>
            </w:r>
            <w:r w:rsidR="007717E2" w:rsidRPr="002535C7">
              <w:rPr>
                <w:rFonts w:ascii="Arial" w:hAnsi="Arial" w:cs="Arial"/>
                <w:color w:val="000000" w:themeColor="text1"/>
                <w:sz w:val="20"/>
                <w:szCs w:val="20"/>
                <w:lang w:val="en-US"/>
              </w:rPr>
              <w:t xml:space="preserve"> &lt;Massage&gt;</w:t>
            </w:r>
          </w:p>
        </w:tc>
        <w:tc>
          <w:tcPr>
            <w:tcW w:w="304" w:type="pct"/>
            <w:vAlign w:val="center"/>
          </w:tcPr>
          <w:p w14:paraId="64E8B9B7"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4F299F96"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0ADC0BDF"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36C01D57"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03325658"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06" w:type="pct"/>
            <w:vAlign w:val="center"/>
          </w:tcPr>
          <w:p w14:paraId="3D27293D"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558" w:type="pct"/>
            <w:vAlign w:val="center"/>
          </w:tcPr>
          <w:p w14:paraId="2265D6A4"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707" w:type="pct"/>
            <w:vAlign w:val="center"/>
          </w:tcPr>
          <w:p w14:paraId="37E81504"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86" w:type="pct"/>
            <w:vAlign w:val="center"/>
          </w:tcPr>
          <w:p w14:paraId="5D7B0036"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r>
      <w:tr w:rsidR="002535C7" w:rsidRPr="002535C7" w14:paraId="6B2009D0" w14:textId="77777777" w:rsidTr="002535C7">
        <w:trPr>
          <w:trHeight w:val="20"/>
        </w:trPr>
        <w:tc>
          <w:tcPr>
            <w:tcW w:w="221" w:type="pct"/>
            <w:vAlign w:val="center"/>
          </w:tcPr>
          <w:p w14:paraId="3429417F" w14:textId="77777777" w:rsidR="00353730" w:rsidRPr="002535C7" w:rsidRDefault="00353730" w:rsidP="00736FCF">
            <w:pPr>
              <w:spacing w:before="40" w:after="40" w:line="240" w:lineRule="auto"/>
              <w:jc w:val="center"/>
              <w:rPr>
                <w:rFonts w:ascii="Arial" w:hAnsi="Arial" w:cs="Arial"/>
                <w:b/>
                <w:color w:val="000000" w:themeColor="text1"/>
                <w:sz w:val="20"/>
                <w:szCs w:val="20"/>
              </w:rPr>
            </w:pPr>
          </w:p>
        </w:tc>
        <w:tc>
          <w:tcPr>
            <w:tcW w:w="999" w:type="pct"/>
            <w:vAlign w:val="center"/>
          </w:tcPr>
          <w:p w14:paraId="2DC27829" w14:textId="5BE6B099" w:rsidR="00353730" w:rsidRPr="002535C7" w:rsidRDefault="00353730" w:rsidP="00736FCF">
            <w:pPr>
              <w:spacing w:before="40" w:after="40" w:line="240" w:lineRule="auto"/>
              <w:rPr>
                <w:rFonts w:ascii="Arial" w:hAnsi="Arial" w:cs="Arial"/>
                <w:color w:val="000000" w:themeColor="text1"/>
                <w:sz w:val="20"/>
                <w:szCs w:val="20"/>
                <w:lang w:val="en-US"/>
              </w:rPr>
            </w:pPr>
            <w:r w:rsidRPr="002535C7">
              <w:rPr>
                <w:rFonts w:ascii="Arial" w:hAnsi="Arial" w:cs="Arial"/>
                <w:color w:val="000000" w:themeColor="text1"/>
                <w:sz w:val="20"/>
                <w:szCs w:val="20"/>
              </w:rPr>
              <w:t>+</w:t>
            </w:r>
            <w:r w:rsidR="007717E2" w:rsidRPr="002535C7">
              <w:rPr>
                <w:rFonts w:ascii="Arial" w:hAnsi="Arial" w:cs="Arial"/>
                <w:color w:val="000000" w:themeColor="text1"/>
                <w:sz w:val="20"/>
                <w:szCs w:val="20"/>
                <w:lang w:val="en-US"/>
              </w:rPr>
              <w:t xml:space="preserve"> &lt;Ka-ra-ô-kê&gt;...</w:t>
            </w:r>
          </w:p>
        </w:tc>
        <w:tc>
          <w:tcPr>
            <w:tcW w:w="304" w:type="pct"/>
            <w:vAlign w:val="center"/>
          </w:tcPr>
          <w:p w14:paraId="18887A43"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46C72D1D"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621A8408"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2E480039"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1B3D51F7"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06" w:type="pct"/>
            <w:vAlign w:val="center"/>
          </w:tcPr>
          <w:p w14:paraId="1A7E409B"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558" w:type="pct"/>
            <w:vAlign w:val="center"/>
          </w:tcPr>
          <w:p w14:paraId="788145E8"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707" w:type="pct"/>
            <w:vAlign w:val="center"/>
          </w:tcPr>
          <w:p w14:paraId="1263E00D"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86" w:type="pct"/>
            <w:vAlign w:val="center"/>
          </w:tcPr>
          <w:p w14:paraId="1C97157C"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r>
      <w:tr w:rsidR="002535C7" w:rsidRPr="002535C7" w14:paraId="6BC194FA" w14:textId="77777777" w:rsidTr="002535C7">
        <w:trPr>
          <w:trHeight w:val="20"/>
        </w:trPr>
        <w:tc>
          <w:tcPr>
            <w:tcW w:w="221" w:type="pct"/>
            <w:vAlign w:val="center"/>
          </w:tcPr>
          <w:p w14:paraId="03FB5D71" w14:textId="7C7D23B7" w:rsidR="00353730" w:rsidRPr="002535C7" w:rsidRDefault="00353730" w:rsidP="00736FCF">
            <w:pPr>
              <w:spacing w:before="40" w:after="40" w:line="240" w:lineRule="auto"/>
              <w:jc w:val="center"/>
              <w:rPr>
                <w:rFonts w:ascii="Arial" w:hAnsi="Arial" w:cs="Arial"/>
                <w:b/>
                <w:color w:val="000000" w:themeColor="text1"/>
                <w:sz w:val="20"/>
                <w:szCs w:val="20"/>
              </w:rPr>
            </w:pPr>
            <w:r w:rsidRPr="002535C7">
              <w:rPr>
                <w:rFonts w:ascii="Arial" w:hAnsi="Arial" w:cs="Arial"/>
                <w:b/>
                <w:color w:val="000000" w:themeColor="text1"/>
                <w:sz w:val="20"/>
                <w:szCs w:val="20"/>
              </w:rPr>
              <w:t>III</w:t>
            </w:r>
          </w:p>
        </w:tc>
        <w:tc>
          <w:tcPr>
            <w:tcW w:w="999" w:type="pct"/>
            <w:vAlign w:val="center"/>
          </w:tcPr>
          <w:p w14:paraId="5D3C67C7" w14:textId="67D02F12" w:rsidR="00353730" w:rsidRPr="002535C7" w:rsidRDefault="00353730" w:rsidP="00736FCF">
            <w:pPr>
              <w:spacing w:before="40" w:after="40" w:line="240" w:lineRule="auto"/>
              <w:rPr>
                <w:rFonts w:ascii="Arial" w:hAnsi="Arial" w:cs="Arial"/>
                <w:color w:val="000000" w:themeColor="text1"/>
                <w:sz w:val="20"/>
                <w:szCs w:val="20"/>
              </w:rPr>
            </w:pPr>
            <w:r w:rsidRPr="002535C7">
              <w:rPr>
                <w:rFonts w:ascii="Arial" w:hAnsi="Arial" w:cs="Arial"/>
                <w:b/>
                <w:color w:val="000000" w:themeColor="text1"/>
                <w:sz w:val="20"/>
                <w:szCs w:val="20"/>
              </w:rPr>
              <w:t>Hàng hóa thuộc trường hợp không phải chịu thuế TTĐB</w:t>
            </w:r>
          </w:p>
        </w:tc>
        <w:tc>
          <w:tcPr>
            <w:tcW w:w="304" w:type="pct"/>
            <w:vAlign w:val="center"/>
          </w:tcPr>
          <w:p w14:paraId="7166322E"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789FF655"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2BBA232D"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1EE43869"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3454DD6D"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06" w:type="pct"/>
            <w:vAlign w:val="center"/>
          </w:tcPr>
          <w:p w14:paraId="36BF6ACD"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558" w:type="pct"/>
            <w:vAlign w:val="center"/>
          </w:tcPr>
          <w:p w14:paraId="687109E5"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707" w:type="pct"/>
            <w:vAlign w:val="center"/>
          </w:tcPr>
          <w:p w14:paraId="539584B6"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86" w:type="pct"/>
            <w:vAlign w:val="center"/>
          </w:tcPr>
          <w:p w14:paraId="2A1110E3"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r>
      <w:tr w:rsidR="002535C7" w:rsidRPr="002535C7" w14:paraId="101C57DA" w14:textId="77777777" w:rsidTr="002535C7">
        <w:trPr>
          <w:trHeight w:val="20"/>
        </w:trPr>
        <w:tc>
          <w:tcPr>
            <w:tcW w:w="221" w:type="pct"/>
            <w:vAlign w:val="center"/>
          </w:tcPr>
          <w:p w14:paraId="2803CC18" w14:textId="2A631206" w:rsidR="00353730" w:rsidRPr="002535C7" w:rsidRDefault="00353730" w:rsidP="00736FCF">
            <w:pPr>
              <w:spacing w:before="40" w:after="40" w:line="240" w:lineRule="auto"/>
              <w:jc w:val="center"/>
              <w:rPr>
                <w:rFonts w:ascii="Arial" w:hAnsi="Arial" w:cs="Arial"/>
                <w:b/>
                <w:color w:val="000000" w:themeColor="text1"/>
                <w:sz w:val="20"/>
                <w:szCs w:val="20"/>
              </w:rPr>
            </w:pPr>
            <w:r w:rsidRPr="002535C7">
              <w:rPr>
                <w:rFonts w:ascii="Arial" w:hAnsi="Arial" w:cs="Arial"/>
                <w:color w:val="000000" w:themeColor="text1"/>
                <w:sz w:val="20"/>
                <w:szCs w:val="20"/>
              </w:rPr>
              <w:t>1</w:t>
            </w:r>
          </w:p>
        </w:tc>
        <w:tc>
          <w:tcPr>
            <w:tcW w:w="999" w:type="pct"/>
            <w:vAlign w:val="center"/>
          </w:tcPr>
          <w:p w14:paraId="34B986C4" w14:textId="35B74320" w:rsidR="00353730" w:rsidRPr="002535C7" w:rsidRDefault="00353730" w:rsidP="00736FCF">
            <w:pPr>
              <w:spacing w:before="40" w:after="40" w:line="240" w:lineRule="auto"/>
              <w:rPr>
                <w:rFonts w:ascii="Arial" w:hAnsi="Arial" w:cs="Arial"/>
                <w:b/>
                <w:color w:val="000000" w:themeColor="text1"/>
                <w:sz w:val="20"/>
                <w:szCs w:val="20"/>
              </w:rPr>
            </w:pPr>
            <w:r w:rsidRPr="002535C7">
              <w:rPr>
                <w:rFonts w:ascii="Arial" w:hAnsi="Arial" w:cs="Arial"/>
                <w:color w:val="000000" w:themeColor="text1"/>
                <w:sz w:val="20"/>
                <w:szCs w:val="20"/>
              </w:rPr>
              <w:t>Hàng hóa xuất khẩu</w:t>
            </w:r>
          </w:p>
        </w:tc>
        <w:tc>
          <w:tcPr>
            <w:tcW w:w="304" w:type="pct"/>
            <w:vAlign w:val="center"/>
          </w:tcPr>
          <w:p w14:paraId="4C73E312"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14DB0986"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3209274E"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2435BC12"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3C7CC51F"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06" w:type="pct"/>
            <w:vAlign w:val="center"/>
          </w:tcPr>
          <w:p w14:paraId="19A31426"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558" w:type="pct"/>
            <w:vAlign w:val="center"/>
          </w:tcPr>
          <w:p w14:paraId="2048C023"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707" w:type="pct"/>
            <w:vAlign w:val="center"/>
          </w:tcPr>
          <w:p w14:paraId="21FFB963"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86" w:type="pct"/>
            <w:vAlign w:val="center"/>
          </w:tcPr>
          <w:p w14:paraId="6A77C70E"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r>
      <w:tr w:rsidR="002535C7" w:rsidRPr="002535C7" w14:paraId="30B987F4" w14:textId="77777777" w:rsidTr="002535C7">
        <w:trPr>
          <w:trHeight w:val="20"/>
        </w:trPr>
        <w:tc>
          <w:tcPr>
            <w:tcW w:w="221" w:type="pct"/>
            <w:vAlign w:val="center"/>
          </w:tcPr>
          <w:p w14:paraId="2B4EACB5" w14:textId="58A1666B" w:rsidR="00353730" w:rsidRPr="002535C7" w:rsidRDefault="0035373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2</w:t>
            </w:r>
          </w:p>
        </w:tc>
        <w:tc>
          <w:tcPr>
            <w:tcW w:w="999" w:type="pct"/>
            <w:vAlign w:val="center"/>
          </w:tcPr>
          <w:p w14:paraId="04445EAB" w14:textId="42E2FB5A" w:rsidR="00353730" w:rsidRPr="002535C7" w:rsidRDefault="00353730" w:rsidP="00736FCF">
            <w:pPr>
              <w:spacing w:before="40" w:after="40" w:line="240" w:lineRule="auto"/>
              <w:rPr>
                <w:rFonts w:ascii="Arial" w:hAnsi="Arial" w:cs="Arial"/>
                <w:color w:val="000000" w:themeColor="text1"/>
                <w:sz w:val="20"/>
                <w:szCs w:val="20"/>
              </w:rPr>
            </w:pPr>
            <w:r w:rsidRPr="002535C7">
              <w:rPr>
                <w:rFonts w:ascii="Arial" w:hAnsi="Arial" w:cs="Arial"/>
                <w:color w:val="000000" w:themeColor="text1"/>
                <w:sz w:val="20"/>
                <w:szCs w:val="20"/>
              </w:rPr>
              <w:t>Hàng hóa bán để xuất khẩu</w:t>
            </w:r>
          </w:p>
        </w:tc>
        <w:tc>
          <w:tcPr>
            <w:tcW w:w="304" w:type="pct"/>
            <w:vAlign w:val="center"/>
          </w:tcPr>
          <w:p w14:paraId="4DF08177"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1EA386AD"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02726987"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7A4708E0"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122C795C"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06" w:type="pct"/>
            <w:vAlign w:val="center"/>
          </w:tcPr>
          <w:p w14:paraId="4F386BE7"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558" w:type="pct"/>
            <w:vAlign w:val="center"/>
          </w:tcPr>
          <w:p w14:paraId="42906093"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707" w:type="pct"/>
            <w:vAlign w:val="center"/>
          </w:tcPr>
          <w:p w14:paraId="37D5B135"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86" w:type="pct"/>
            <w:vAlign w:val="center"/>
          </w:tcPr>
          <w:p w14:paraId="1BFC14E0"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r>
      <w:tr w:rsidR="002535C7" w:rsidRPr="002535C7" w14:paraId="5BAFCB8B" w14:textId="77777777" w:rsidTr="002535C7">
        <w:trPr>
          <w:trHeight w:val="20"/>
        </w:trPr>
        <w:tc>
          <w:tcPr>
            <w:tcW w:w="221" w:type="pct"/>
            <w:vAlign w:val="center"/>
          </w:tcPr>
          <w:p w14:paraId="08F8C6BA" w14:textId="02206B17" w:rsidR="00353730" w:rsidRPr="002535C7" w:rsidRDefault="0035373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3</w:t>
            </w:r>
          </w:p>
        </w:tc>
        <w:tc>
          <w:tcPr>
            <w:tcW w:w="999" w:type="pct"/>
            <w:vAlign w:val="center"/>
          </w:tcPr>
          <w:p w14:paraId="4AEC8192" w14:textId="30B911CC" w:rsidR="00353730" w:rsidRPr="002535C7" w:rsidRDefault="00353730" w:rsidP="00736FCF">
            <w:pPr>
              <w:spacing w:before="40" w:after="40" w:line="240" w:lineRule="auto"/>
              <w:rPr>
                <w:rFonts w:ascii="Arial" w:hAnsi="Arial" w:cs="Arial"/>
                <w:color w:val="000000" w:themeColor="text1"/>
                <w:sz w:val="20"/>
                <w:szCs w:val="20"/>
              </w:rPr>
            </w:pPr>
            <w:r w:rsidRPr="002535C7">
              <w:rPr>
                <w:rFonts w:ascii="Arial" w:hAnsi="Arial" w:cs="Arial"/>
                <w:color w:val="000000" w:themeColor="text1"/>
                <w:sz w:val="20"/>
                <w:szCs w:val="20"/>
              </w:rPr>
              <w:t>Hàng hóa gia công để xuất khẩu</w:t>
            </w:r>
          </w:p>
        </w:tc>
        <w:tc>
          <w:tcPr>
            <w:tcW w:w="304" w:type="pct"/>
            <w:vAlign w:val="center"/>
          </w:tcPr>
          <w:p w14:paraId="6E339A20"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4CACA088"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15975242"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693B6113"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26081176"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06" w:type="pct"/>
            <w:vAlign w:val="center"/>
          </w:tcPr>
          <w:p w14:paraId="1E92A380"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558" w:type="pct"/>
            <w:vAlign w:val="center"/>
          </w:tcPr>
          <w:p w14:paraId="7A9731D9"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707" w:type="pct"/>
            <w:vAlign w:val="center"/>
          </w:tcPr>
          <w:p w14:paraId="1560558F"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86" w:type="pct"/>
            <w:vAlign w:val="center"/>
          </w:tcPr>
          <w:p w14:paraId="2BBF0F04"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r>
      <w:tr w:rsidR="002535C7" w:rsidRPr="002535C7" w14:paraId="11ECB9AD" w14:textId="77777777" w:rsidTr="002535C7">
        <w:trPr>
          <w:trHeight w:val="20"/>
        </w:trPr>
        <w:tc>
          <w:tcPr>
            <w:tcW w:w="221" w:type="pct"/>
            <w:vAlign w:val="center"/>
          </w:tcPr>
          <w:p w14:paraId="2558302F"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999" w:type="pct"/>
            <w:vAlign w:val="center"/>
          </w:tcPr>
          <w:p w14:paraId="433D39DD" w14:textId="419BCB82" w:rsidR="00353730" w:rsidRPr="002535C7" w:rsidRDefault="00353730" w:rsidP="00736FCF">
            <w:pPr>
              <w:spacing w:before="40" w:after="40" w:line="240" w:lineRule="auto"/>
              <w:rPr>
                <w:rFonts w:ascii="Arial" w:hAnsi="Arial" w:cs="Arial"/>
                <w:color w:val="000000" w:themeColor="text1"/>
                <w:sz w:val="20"/>
                <w:szCs w:val="20"/>
              </w:rPr>
            </w:pPr>
            <w:r w:rsidRPr="002535C7">
              <w:rPr>
                <w:rFonts w:ascii="Arial" w:hAnsi="Arial" w:cs="Arial"/>
                <w:b/>
                <w:i/>
                <w:color w:val="000000" w:themeColor="text1"/>
                <w:sz w:val="20"/>
                <w:szCs w:val="20"/>
              </w:rPr>
              <w:t>Tổng cộng: (I+II+III)</w:t>
            </w:r>
          </w:p>
        </w:tc>
        <w:tc>
          <w:tcPr>
            <w:tcW w:w="304" w:type="pct"/>
            <w:vAlign w:val="center"/>
          </w:tcPr>
          <w:p w14:paraId="1EE1B55E"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53F7A812"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55" w:type="pct"/>
            <w:vAlign w:val="center"/>
          </w:tcPr>
          <w:p w14:paraId="5EF79AF8"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5C011387"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304" w:type="pct"/>
            <w:vAlign w:val="center"/>
          </w:tcPr>
          <w:p w14:paraId="3057106A"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06" w:type="pct"/>
            <w:vAlign w:val="center"/>
          </w:tcPr>
          <w:p w14:paraId="171D7B57"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558" w:type="pct"/>
            <w:vAlign w:val="center"/>
          </w:tcPr>
          <w:p w14:paraId="6111815C"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707" w:type="pct"/>
            <w:vAlign w:val="center"/>
          </w:tcPr>
          <w:p w14:paraId="779C8E92"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c>
          <w:tcPr>
            <w:tcW w:w="486" w:type="pct"/>
            <w:vAlign w:val="center"/>
          </w:tcPr>
          <w:p w14:paraId="4C16634F" w14:textId="77777777" w:rsidR="00353730" w:rsidRPr="002535C7" w:rsidRDefault="00353730" w:rsidP="00736FCF">
            <w:pPr>
              <w:spacing w:before="40" w:after="40" w:line="240" w:lineRule="auto"/>
              <w:jc w:val="center"/>
              <w:rPr>
                <w:rFonts w:ascii="Arial" w:hAnsi="Arial" w:cs="Arial"/>
                <w:color w:val="000000" w:themeColor="text1"/>
                <w:sz w:val="20"/>
                <w:szCs w:val="20"/>
              </w:rPr>
            </w:pPr>
          </w:p>
        </w:tc>
      </w:tr>
    </w:tbl>
    <w:p w14:paraId="7670A2ED" w14:textId="77777777" w:rsidR="00545BCB" w:rsidRPr="002535C7" w:rsidRDefault="00545BCB" w:rsidP="00736FCF">
      <w:pPr>
        <w:spacing w:after="0" w:line="240" w:lineRule="auto"/>
        <w:jc w:val="both"/>
        <w:rPr>
          <w:rFonts w:ascii="Arial" w:hAnsi="Arial" w:cs="Arial"/>
          <w:color w:val="000000" w:themeColor="text1"/>
          <w:sz w:val="20"/>
          <w:szCs w:val="20"/>
        </w:rPr>
      </w:pPr>
    </w:p>
    <w:p w14:paraId="09D8A383" w14:textId="10DB13C5"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b/>
          <w:color w:val="000000" w:themeColor="text1"/>
          <w:sz w:val="20"/>
          <w:szCs w:val="20"/>
        </w:rPr>
        <w:t xml:space="preserve">B. Đối với </w:t>
      </w:r>
      <w:r w:rsidRPr="002535C7">
        <w:rPr>
          <w:rFonts w:ascii="Arial" w:hAnsi="Arial" w:cs="Arial"/>
          <w:b/>
          <w:iCs/>
          <w:color w:val="000000" w:themeColor="text1"/>
          <w:sz w:val="20"/>
          <w:szCs w:val="20"/>
        </w:rPr>
        <w:t>cơ sở</w:t>
      </w:r>
      <w:r w:rsidRPr="002535C7">
        <w:rPr>
          <w:rFonts w:ascii="Arial" w:hAnsi="Arial" w:cs="Arial"/>
          <w:b/>
          <w:color w:val="000000" w:themeColor="text1"/>
          <w:sz w:val="20"/>
          <w:szCs w:val="20"/>
        </w:rPr>
        <w:t xml:space="preserve"> sản xuất, pha chế xăng sinh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56"/>
        <w:gridCol w:w="604"/>
        <w:gridCol w:w="483"/>
        <w:gridCol w:w="697"/>
        <w:gridCol w:w="430"/>
        <w:gridCol w:w="776"/>
        <w:gridCol w:w="485"/>
        <w:gridCol w:w="842"/>
        <w:gridCol w:w="842"/>
        <w:gridCol w:w="831"/>
        <w:gridCol w:w="1342"/>
        <w:gridCol w:w="742"/>
        <w:gridCol w:w="639"/>
        <w:gridCol w:w="575"/>
        <w:gridCol w:w="960"/>
        <w:gridCol w:w="926"/>
        <w:gridCol w:w="639"/>
        <w:gridCol w:w="845"/>
        <w:gridCol w:w="834"/>
      </w:tblGrid>
      <w:tr w:rsidR="002535C7" w:rsidRPr="002535C7" w14:paraId="5863D2F2" w14:textId="77777777" w:rsidTr="002535C7">
        <w:tc>
          <w:tcPr>
            <w:tcW w:w="164" w:type="pct"/>
            <w:vMerge w:val="restart"/>
            <w:vAlign w:val="center"/>
          </w:tcPr>
          <w:p w14:paraId="57058492"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STT</w:t>
            </w:r>
          </w:p>
        </w:tc>
        <w:tc>
          <w:tcPr>
            <w:tcW w:w="216" w:type="pct"/>
            <w:vMerge w:val="restart"/>
            <w:vAlign w:val="center"/>
          </w:tcPr>
          <w:p w14:paraId="09BBC6C9"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Tên hàng hóa, dịch vụ</w:t>
            </w:r>
          </w:p>
        </w:tc>
        <w:tc>
          <w:tcPr>
            <w:tcW w:w="173" w:type="pct"/>
            <w:vMerge w:val="restart"/>
            <w:vAlign w:val="center"/>
          </w:tcPr>
          <w:p w14:paraId="03C5B629"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ĐVT</w:t>
            </w:r>
          </w:p>
        </w:tc>
        <w:tc>
          <w:tcPr>
            <w:tcW w:w="250" w:type="pct"/>
            <w:vMerge w:val="restart"/>
            <w:vAlign w:val="center"/>
          </w:tcPr>
          <w:p w14:paraId="52E9EBA8"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Số lượng tiêu thụ trong kỳ</w:t>
            </w:r>
          </w:p>
        </w:tc>
        <w:tc>
          <w:tcPr>
            <w:tcW w:w="606" w:type="pct"/>
            <w:gridSpan w:val="3"/>
            <w:vAlign w:val="center"/>
          </w:tcPr>
          <w:p w14:paraId="73025EAD"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Lượng nguyên liệu mua vào của kỳ khai thuế trước liền kề</w:t>
            </w:r>
          </w:p>
        </w:tc>
        <w:tc>
          <w:tcPr>
            <w:tcW w:w="302" w:type="pct"/>
            <w:vMerge w:val="restart"/>
            <w:vAlign w:val="center"/>
          </w:tcPr>
          <w:p w14:paraId="3CF6FA19"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Thuế TTĐB đã nộp của nguyên liệu mua vào</w:t>
            </w:r>
          </w:p>
        </w:tc>
        <w:tc>
          <w:tcPr>
            <w:tcW w:w="302" w:type="pct"/>
            <w:vMerge w:val="restart"/>
            <w:vAlign w:val="center"/>
          </w:tcPr>
          <w:p w14:paraId="69E5769C"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Tỷ lệ xăng khoáng trong xăng sinh học (%)</w:t>
            </w:r>
          </w:p>
        </w:tc>
        <w:tc>
          <w:tcPr>
            <w:tcW w:w="298" w:type="pct"/>
            <w:vMerge w:val="restart"/>
            <w:vAlign w:val="center"/>
          </w:tcPr>
          <w:p w14:paraId="6FE2431D" w14:textId="58B4A169"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Thuế TTĐB còn được khấu trừ kỳ trước chuyển sang</w:t>
            </w:r>
          </w:p>
        </w:tc>
        <w:tc>
          <w:tcPr>
            <w:tcW w:w="481" w:type="pct"/>
            <w:vMerge w:val="restart"/>
            <w:vAlign w:val="center"/>
          </w:tcPr>
          <w:p w14:paraId="563591D7"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Thuế TTĐB đầu vào được khấu trừ tương ứng hàng hóa bán ra</w:t>
            </w:r>
          </w:p>
        </w:tc>
        <w:tc>
          <w:tcPr>
            <w:tcW w:w="266" w:type="pct"/>
            <w:vMerge w:val="restart"/>
            <w:vAlign w:val="center"/>
          </w:tcPr>
          <w:p w14:paraId="17FE06E6" w14:textId="44F1E3FF"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Doanh thu bán (chưa có thuế GTGT)</w:t>
            </w:r>
          </w:p>
        </w:tc>
        <w:tc>
          <w:tcPr>
            <w:tcW w:w="229" w:type="pct"/>
            <w:vMerge w:val="restart"/>
            <w:vAlign w:val="center"/>
          </w:tcPr>
          <w:p w14:paraId="075B5164"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Giá tính thuế TTĐB</w:t>
            </w:r>
          </w:p>
        </w:tc>
        <w:tc>
          <w:tcPr>
            <w:tcW w:w="206" w:type="pct"/>
            <w:vMerge w:val="restart"/>
            <w:vAlign w:val="center"/>
          </w:tcPr>
          <w:p w14:paraId="554E26C5"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Thuế suất (%)</w:t>
            </w:r>
          </w:p>
        </w:tc>
        <w:tc>
          <w:tcPr>
            <w:tcW w:w="344" w:type="pct"/>
            <w:vMerge w:val="restart"/>
            <w:vAlign w:val="center"/>
          </w:tcPr>
          <w:p w14:paraId="32322B4F"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Thuế TTĐB phải nộp</w:t>
            </w:r>
          </w:p>
        </w:tc>
        <w:tc>
          <w:tcPr>
            <w:tcW w:w="332" w:type="pct"/>
            <w:vMerge w:val="restart"/>
            <w:vAlign w:val="center"/>
          </w:tcPr>
          <w:p w14:paraId="49B44413"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Thuế TTĐB chưa được khấu trừ trong kỳ</w:t>
            </w:r>
          </w:p>
        </w:tc>
        <w:tc>
          <w:tcPr>
            <w:tcW w:w="229" w:type="pct"/>
            <w:vMerge w:val="restart"/>
            <w:vAlign w:val="center"/>
          </w:tcPr>
          <w:p w14:paraId="750098F3" w14:textId="4CFF3A22"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Bù trừ với số thuế TTĐB phải nộp của hàng hóa, dịch vụ khác</w:t>
            </w:r>
          </w:p>
        </w:tc>
        <w:tc>
          <w:tcPr>
            <w:tcW w:w="303" w:type="pct"/>
            <w:vMerge w:val="restart"/>
            <w:vAlign w:val="center"/>
          </w:tcPr>
          <w:p w14:paraId="32F8AA46"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Thuế TTĐB của xăng khoáng đề nghị hoàn</w:t>
            </w:r>
          </w:p>
        </w:tc>
        <w:tc>
          <w:tcPr>
            <w:tcW w:w="300" w:type="pct"/>
            <w:vMerge w:val="restart"/>
            <w:vAlign w:val="center"/>
          </w:tcPr>
          <w:p w14:paraId="08A90CFC"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Thuế TTĐB của xăng khoáng còn được khấu trừ chuyển kỳ sau</w:t>
            </w:r>
          </w:p>
        </w:tc>
      </w:tr>
      <w:tr w:rsidR="002535C7" w:rsidRPr="002535C7" w14:paraId="4298E808" w14:textId="77777777" w:rsidTr="002535C7">
        <w:tc>
          <w:tcPr>
            <w:tcW w:w="164" w:type="pct"/>
            <w:vMerge/>
            <w:vAlign w:val="center"/>
          </w:tcPr>
          <w:p w14:paraId="08A07EFC"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216" w:type="pct"/>
            <w:vMerge/>
            <w:vAlign w:val="center"/>
          </w:tcPr>
          <w:p w14:paraId="103440B3"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173" w:type="pct"/>
            <w:vMerge/>
            <w:vAlign w:val="center"/>
          </w:tcPr>
          <w:p w14:paraId="3FA2BA84"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250" w:type="pct"/>
            <w:vMerge/>
            <w:vAlign w:val="center"/>
          </w:tcPr>
          <w:p w14:paraId="60DA293A"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154" w:type="pct"/>
            <w:vAlign w:val="center"/>
          </w:tcPr>
          <w:p w14:paraId="2C6C76A8"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Tên</w:t>
            </w:r>
          </w:p>
        </w:tc>
        <w:tc>
          <w:tcPr>
            <w:tcW w:w="278" w:type="pct"/>
            <w:vAlign w:val="center"/>
          </w:tcPr>
          <w:p w14:paraId="5810C3AD"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Lượng</w:t>
            </w:r>
          </w:p>
        </w:tc>
        <w:tc>
          <w:tcPr>
            <w:tcW w:w="173" w:type="pct"/>
            <w:vAlign w:val="center"/>
          </w:tcPr>
          <w:p w14:paraId="162FA9FA" w14:textId="77777777" w:rsidR="007717E2" w:rsidRPr="002535C7" w:rsidRDefault="007717E2" w:rsidP="00736FCF">
            <w:pPr>
              <w:spacing w:before="40" w:after="40" w:line="240" w:lineRule="auto"/>
              <w:jc w:val="center"/>
              <w:rPr>
                <w:rFonts w:ascii="Arial" w:hAnsi="Arial" w:cs="Arial"/>
                <w:color w:val="000000" w:themeColor="text1"/>
                <w:sz w:val="20"/>
                <w:szCs w:val="20"/>
              </w:rPr>
            </w:pPr>
            <w:r w:rsidRPr="002535C7">
              <w:rPr>
                <w:rFonts w:ascii="Arial" w:hAnsi="Arial" w:cs="Arial"/>
                <w:b/>
                <w:color w:val="000000" w:themeColor="text1"/>
                <w:sz w:val="20"/>
                <w:szCs w:val="20"/>
              </w:rPr>
              <w:t>ĐVT</w:t>
            </w:r>
          </w:p>
        </w:tc>
        <w:tc>
          <w:tcPr>
            <w:tcW w:w="302" w:type="pct"/>
            <w:vMerge/>
            <w:vAlign w:val="center"/>
          </w:tcPr>
          <w:p w14:paraId="3D98A566"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302" w:type="pct"/>
            <w:vMerge/>
            <w:vAlign w:val="center"/>
          </w:tcPr>
          <w:p w14:paraId="240E2222"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298" w:type="pct"/>
            <w:vMerge/>
            <w:vAlign w:val="center"/>
          </w:tcPr>
          <w:p w14:paraId="4D40314A"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481" w:type="pct"/>
            <w:vMerge/>
            <w:vAlign w:val="center"/>
          </w:tcPr>
          <w:p w14:paraId="32AFD3E7"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266" w:type="pct"/>
            <w:vMerge/>
            <w:vAlign w:val="center"/>
          </w:tcPr>
          <w:p w14:paraId="1E610D9A"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229" w:type="pct"/>
            <w:vMerge/>
            <w:vAlign w:val="center"/>
          </w:tcPr>
          <w:p w14:paraId="0C5387C4"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206" w:type="pct"/>
            <w:vMerge/>
            <w:vAlign w:val="center"/>
          </w:tcPr>
          <w:p w14:paraId="7B8C343B"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344" w:type="pct"/>
            <w:vMerge/>
            <w:vAlign w:val="center"/>
          </w:tcPr>
          <w:p w14:paraId="4CBCA6F5"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332" w:type="pct"/>
            <w:vMerge/>
            <w:vAlign w:val="center"/>
          </w:tcPr>
          <w:p w14:paraId="7C5DD1A7"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229" w:type="pct"/>
            <w:vMerge/>
            <w:vAlign w:val="center"/>
          </w:tcPr>
          <w:p w14:paraId="3640ECE7"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303" w:type="pct"/>
            <w:vMerge/>
            <w:vAlign w:val="center"/>
          </w:tcPr>
          <w:p w14:paraId="73CD2FDC"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c>
          <w:tcPr>
            <w:tcW w:w="300" w:type="pct"/>
            <w:vMerge/>
            <w:vAlign w:val="center"/>
          </w:tcPr>
          <w:p w14:paraId="21B1F1E0" w14:textId="77777777" w:rsidR="007717E2" w:rsidRPr="002535C7" w:rsidRDefault="007717E2" w:rsidP="00736FCF">
            <w:pPr>
              <w:spacing w:before="40" w:after="40" w:line="240" w:lineRule="auto"/>
              <w:jc w:val="center"/>
              <w:rPr>
                <w:rFonts w:ascii="Arial" w:hAnsi="Arial" w:cs="Arial"/>
                <w:color w:val="000000" w:themeColor="text1"/>
                <w:sz w:val="20"/>
                <w:szCs w:val="20"/>
              </w:rPr>
            </w:pPr>
          </w:p>
        </w:tc>
      </w:tr>
      <w:tr w:rsidR="002535C7" w:rsidRPr="002535C7" w14:paraId="462BBF7C" w14:textId="77777777" w:rsidTr="002535C7">
        <w:tc>
          <w:tcPr>
            <w:tcW w:w="164" w:type="pct"/>
            <w:vAlign w:val="center"/>
          </w:tcPr>
          <w:p w14:paraId="7F0A4395"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lastRenderedPageBreak/>
              <w:t>(1)</w:t>
            </w:r>
          </w:p>
        </w:tc>
        <w:tc>
          <w:tcPr>
            <w:tcW w:w="216" w:type="pct"/>
            <w:vAlign w:val="center"/>
          </w:tcPr>
          <w:p w14:paraId="47CFB2AD"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(2)</w:t>
            </w:r>
          </w:p>
        </w:tc>
        <w:tc>
          <w:tcPr>
            <w:tcW w:w="173" w:type="pct"/>
            <w:vAlign w:val="center"/>
          </w:tcPr>
          <w:p w14:paraId="060660F5"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(3)</w:t>
            </w:r>
          </w:p>
        </w:tc>
        <w:tc>
          <w:tcPr>
            <w:tcW w:w="250" w:type="pct"/>
            <w:vAlign w:val="center"/>
          </w:tcPr>
          <w:p w14:paraId="3DC23CC5"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(4)</w:t>
            </w:r>
          </w:p>
        </w:tc>
        <w:tc>
          <w:tcPr>
            <w:tcW w:w="154" w:type="pct"/>
            <w:vAlign w:val="center"/>
          </w:tcPr>
          <w:p w14:paraId="5FA21A05"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(5)</w:t>
            </w:r>
          </w:p>
        </w:tc>
        <w:tc>
          <w:tcPr>
            <w:tcW w:w="278" w:type="pct"/>
            <w:vAlign w:val="center"/>
          </w:tcPr>
          <w:p w14:paraId="68CD2474"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(6)</w:t>
            </w:r>
          </w:p>
        </w:tc>
        <w:tc>
          <w:tcPr>
            <w:tcW w:w="173" w:type="pct"/>
            <w:vAlign w:val="center"/>
          </w:tcPr>
          <w:p w14:paraId="20FC72E6"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(7)</w:t>
            </w:r>
          </w:p>
        </w:tc>
        <w:tc>
          <w:tcPr>
            <w:tcW w:w="302" w:type="pct"/>
            <w:vAlign w:val="center"/>
          </w:tcPr>
          <w:p w14:paraId="0FD0A598"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(8)</w:t>
            </w:r>
          </w:p>
        </w:tc>
        <w:tc>
          <w:tcPr>
            <w:tcW w:w="302" w:type="pct"/>
            <w:vAlign w:val="center"/>
          </w:tcPr>
          <w:p w14:paraId="526D68FF"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(9)</w:t>
            </w:r>
          </w:p>
        </w:tc>
        <w:tc>
          <w:tcPr>
            <w:tcW w:w="298" w:type="pct"/>
            <w:vAlign w:val="center"/>
          </w:tcPr>
          <w:p w14:paraId="4A61E1FE"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(10)</w:t>
            </w:r>
          </w:p>
        </w:tc>
        <w:tc>
          <w:tcPr>
            <w:tcW w:w="481" w:type="pct"/>
            <w:vAlign w:val="center"/>
          </w:tcPr>
          <w:p w14:paraId="136E1EC8" w14:textId="088FF930"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(11)=</w:t>
            </w:r>
            <w:r w:rsidR="007717E2" w:rsidRPr="002535C7">
              <w:rPr>
                <w:rFonts w:ascii="Arial" w:hAnsi="Arial" w:cs="Arial"/>
                <w:color w:val="000000" w:themeColor="text1"/>
                <w:sz w:val="20"/>
                <w:szCs w:val="20"/>
                <w:lang w:val="en-US"/>
              </w:rPr>
              <w:t xml:space="preserve"> </w:t>
            </w:r>
            <w:r w:rsidRPr="002535C7">
              <w:rPr>
                <w:rFonts w:ascii="Arial" w:hAnsi="Arial" w:cs="Arial"/>
                <w:color w:val="000000" w:themeColor="text1"/>
                <w:sz w:val="20"/>
                <w:szCs w:val="20"/>
              </w:rPr>
              <w:t>(8</w:t>
            </w:r>
            <w:r w:rsidR="007717E2" w:rsidRPr="002535C7">
              <w:rPr>
                <w:rFonts w:ascii="Arial" w:hAnsi="Arial" w:cs="Arial"/>
                <w:color w:val="000000" w:themeColor="text1"/>
                <w:sz w:val="20"/>
                <w:szCs w:val="20"/>
                <w:lang w:val="en-US"/>
              </w:rPr>
              <w:t>)/(</w:t>
            </w:r>
            <w:r w:rsidRPr="002535C7">
              <w:rPr>
                <w:rFonts w:ascii="Arial" w:hAnsi="Arial" w:cs="Arial"/>
                <w:color w:val="000000" w:themeColor="text1"/>
                <w:sz w:val="20"/>
                <w:szCs w:val="20"/>
              </w:rPr>
              <w:t>6)x(9)x(4)</w:t>
            </w:r>
          </w:p>
        </w:tc>
        <w:tc>
          <w:tcPr>
            <w:tcW w:w="266" w:type="pct"/>
            <w:vAlign w:val="center"/>
          </w:tcPr>
          <w:p w14:paraId="029F8FBD"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(12)</w:t>
            </w:r>
          </w:p>
        </w:tc>
        <w:tc>
          <w:tcPr>
            <w:tcW w:w="229" w:type="pct"/>
            <w:vAlign w:val="center"/>
          </w:tcPr>
          <w:p w14:paraId="3E59F82A"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(13)</w:t>
            </w:r>
          </w:p>
        </w:tc>
        <w:tc>
          <w:tcPr>
            <w:tcW w:w="206" w:type="pct"/>
            <w:vAlign w:val="center"/>
          </w:tcPr>
          <w:p w14:paraId="1C922713"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(14)</w:t>
            </w:r>
          </w:p>
        </w:tc>
        <w:tc>
          <w:tcPr>
            <w:tcW w:w="344" w:type="pct"/>
            <w:vAlign w:val="center"/>
          </w:tcPr>
          <w:p w14:paraId="2DF1B6C8"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(15) = (13)x(14) - (11)</w:t>
            </w:r>
          </w:p>
        </w:tc>
        <w:tc>
          <w:tcPr>
            <w:tcW w:w="332" w:type="pct"/>
            <w:vAlign w:val="center"/>
          </w:tcPr>
          <w:p w14:paraId="2CFDD6F2"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(16) = (8)+(10)-(11) &gt; 0</w:t>
            </w:r>
          </w:p>
        </w:tc>
        <w:tc>
          <w:tcPr>
            <w:tcW w:w="229" w:type="pct"/>
            <w:vAlign w:val="center"/>
          </w:tcPr>
          <w:p w14:paraId="212BD5E9"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(17)</w:t>
            </w:r>
          </w:p>
        </w:tc>
        <w:tc>
          <w:tcPr>
            <w:tcW w:w="303" w:type="pct"/>
            <w:vAlign w:val="center"/>
          </w:tcPr>
          <w:p w14:paraId="29BA16E0" w14:textId="7777777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(18)</w:t>
            </w:r>
          </w:p>
        </w:tc>
        <w:tc>
          <w:tcPr>
            <w:tcW w:w="300" w:type="pct"/>
            <w:vAlign w:val="center"/>
          </w:tcPr>
          <w:p w14:paraId="6A89DE8D" w14:textId="636C9837"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color w:val="000000" w:themeColor="text1"/>
                <w:sz w:val="20"/>
                <w:szCs w:val="20"/>
              </w:rPr>
              <w:t xml:space="preserve">(19) = (16) </w:t>
            </w:r>
            <w:r w:rsidR="007717E2" w:rsidRPr="002535C7">
              <w:rPr>
                <w:rFonts w:ascii="Arial" w:hAnsi="Arial" w:cs="Arial"/>
                <w:color w:val="000000" w:themeColor="text1"/>
                <w:sz w:val="20"/>
                <w:szCs w:val="20"/>
                <w:lang w:val="en-US"/>
              </w:rPr>
              <w:t xml:space="preserve">- </w:t>
            </w:r>
            <w:r w:rsidRPr="002535C7">
              <w:rPr>
                <w:rFonts w:ascii="Arial" w:hAnsi="Arial" w:cs="Arial"/>
                <w:color w:val="000000" w:themeColor="text1"/>
                <w:sz w:val="20"/>
                <w:szCs w:val="20"/>
              </w:rPr>
              <w:t>(17) - (18)</w:t>
            </w:r>
          </w:p>
        </w:tc>
      </w:tr>
      <w:tr w:rsidR="002535C7" w:rsidRPr="002535C7" w14:paraId="1FADA423" w14:textId="77777777" w:rsidTr="002535C7">
        <w:tc>
          <w:tcPr>
            <w:tcW w:w="164" w:type="pct"/>
            <w:vAlign w:val="center"/>
          </w:tcPr>
          <w:p w14:paraId="175DBFFB"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16" w:type="pct"/>
            <w:vAlign w:val="center"/>
          </w:tcPr>
          <w:p w14:paraId="029AC20D" w14:textId="240AC9D2" w:rsidR="00545BCB" w:rsidRPr="002535C7" w:rsidRDefault="007717E2" w:rsidP="00736FCF">
            <w:pPr>
              <w:spacing w:before="40" w:after="40" w:line="240" w:lineRule="auto"/>
              <w:jc w:val="center"/>
              <w:rPr>
                <w:rFonts w:ascii="Arial" w:hAnsi="Arial" w:cs="Arial"/>
                <w:color w:val="000000" w:themeColor="text1"/>
                <w:sz w:val="20"/>
                <w:szCs w:val="20"/>
                <w:lang w:val="en-US"/>
              </w:rPr>
            </w:pPr>
            <w:r w:rsidRPr="002535C7">
              <w:rPr>
                <w:rFonts w:ascii="Arial" w:hAnsi="Arial" w:cs="Arial"/>
                <w:color w:val="000000" w:themeColor="text1"/>
                <w:sz w:val="20"/>
                <w:szCs w:val="20"/>
                <w:lang w:val="en-US"/>
              </w:rPr>
              <w:t>&lt;Xăng sinh học&gt;</w:t>
            </w:r>
          </w:p>
        </w:tc>
        <w:tc>
          <w:tcPr>
            <w:tcW w:w="173" w:type="pct"/>
            <w:vAlign w:val="center"/>
          </w:tcPr>
          <w:p w14:paraId="0613133D"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50" w:type="pct"/>
            <w:vAlign w:val="center"/>
          </w:tcPr>
          <w:p w14:paraId="24D5CC94"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154" w:type="pct"/>
            <w:vAlign w:val="center"/>
          </w:tcPr>
          <w:p w14:paraId="391603D4"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78" w:type="pct"/>
            <w:vAlign w:val="center"/>
          </w:tcPr>
          <w:p w14:paraId="1C9D9DD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173" w:type="pct"/>
            <w:vAlign w:val="center"/>
          </w:tcPr>
          <w:p w14:paraId="65BD1DB7"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2" w:type="pct"/>
            <w:vAlign w:val="center"/>
          </w:tcPr>
          <w:p w14:paraId="2329E2CE"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2" w:type="pct"/>
            <w:vAlign w:val="center"/>
          </w:tcPr>
          <w:p w14:paraId="18EEACD7"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98" w:type="pct"/>
            <w:vAlign w:val="center"/>
          </w:tcPr>
          <w:p w14:paraId="176969D5"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81" w:type="pct"/>
            <w:vAlign w:val="center"/>
          </w:tcPr>
          <w:p w14:paraId="420DCCEC"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66" w:type="pct"/>
            <w:vAlign w:val="center"/>
          </w:tcPr>
          <w:p w14:paraId="267B4A95"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29" w:type="pct"/>
            <w:vAlign w:val="center"/>
          </w:tcPr>
          <w:p w14:paraId="62E90F97"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06" w:type="pct"/>
            <w:vAlign w:val="center"/>
          </w:tcPr>
          <w:p w14:paraId="22080F6A"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44" w:type="pct"/>
            <w:vAlign w:val="center"/>
          </w:tcPr>
          <w:p w14:paraId="2A441D24"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32" w:type="pct"/>
            <w:vAlign w:val="center"/>
          </w:tcPr>
          <w:p w14:paraId="121EBA6F"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29" w:type="pct"/>
            <w:vAlign w:val="center"/>
          </w:tcPr>
          <w:p w14:paraId="3FE2EB52"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3" w:type="pct"/>
            <w:vAlign w:val="center"/>
          </w:tcPr>
          <w:p w14:paraId="7F6A8F10"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0" w:type="pct"/>
            <w:vAlign w:val="center"/>
          </w:tcPr>
          <w:p w14:paraId="35FF56B1"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r>
      <w:tr w:rsidR="002535C7" w:rsidRPr="002535C7" w14:paraId="651B8A36" w14:textId="77777777" w:rsidTr="002535C7">
        <w:tc>
          <w:tcPr>
            <w:tcW w:w="164" w:type="pct"/>
            <w:vAlign w:val="center"/>
          </w:tcPr>
          <w:p w14:paraId="637E9267"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16" w:type="pct"/>
            <w:vAlign w:val="center"/>
          </w:tcPr>
          <w:p w14:paraId="09C36265"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173" w:type="pct"/>
            <w:vAlign w:val="center"/>
          </w:tcPr>
          <w:p w14:paraId="27A28287"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50" w:type="pct"/>
            <w:vAlign w:val="center"/>
          </w:tcPr>
          <w:p w14:paraId="2076339C"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154" w:type="pct"/>
            <w:vAlign w:val="center"/>
          </w:tcPr>
          <w:p w14:paraId="71A6B4D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78" w:type="pct"/>
            <w:vAlign w:val="center"/>
          </w:tcPr>
          <w:p w14:paraId="2374C61F"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173" w:type="pct"/>
            <w:vAlign w:val="center"/>
          </w:tcPr>
          <w:p w14:paraId="51E14C4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2" w:type="pct"/>
            <w:vAlign w:val="center"/>
          </w:tcPr>
          <w:p w14:paraId="4B3848C3"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2" w:type="pct"/>
            <w:vAlign w:val="center"/>
          </w:tcPr>
          <w:p w14:paraId="494C3C2D"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98" w:type="pct"/>
            <w:vAlign w:val="center"/>
          </w:tcPr>
          <w:p w14:paraId="0CAD744D"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81" w:type="pct"/>
            <w:vAlign w:val="center"/>
          </w:tcPr>
          <w:p w14:paraId="75535B4D"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66" w:type="pct"/>
            <w:vAlign w:val="center"/>
          </w:tcPr>
          <w:p w14:paraId="19E2950E"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29" w:type="pct"/>
            <w:vAlign w:val="center"/>
          </w:tcPr>
          <w:p w14:paraId="247D0C22"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06" w:type="pct"/>
            <w:vAlign w:val="center"/>
          </w:tcPr>
          <w:p w14:paraId="6C474A3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44" w:type="pct"/>
            <w:vAlign w:val="center"/>
          </w:tcPr>
          <w:p w14:paraId="05F72655"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32" w:type="pct"/>
            <w:vAlign w:val="center"/>
          </w:tcPr>
          <w:p w14:paraId="75863237"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29" w:type="pct"/>
            <w:vAlign w:val="center"/>
          </w:tcPr>
          <w:p w14:paraId="38414FAF"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3" w:type="pct"/>
            <w:vAlign w:val="center"/>
          </w:tcPr>
          <w:p w14:paraId="3C9AAF09"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0" w:type="pct"/>
            <w:vAlign w:val="center"/>
          </w:tcPr>
          <w:p w14:paraId="1539CA8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r>
      <w:tr w:rsidR="002535C7" w:rsidRPr="002535C7" w14:paraId="69273A6D" w14:textId="77777777" w:rsidTr="002535C7">
        <w:tc>
          <w:tcPr>
            <w:tcW w:w="164" w:type="pct"/>
            <w:vAlign w:val="center"/>
          </w:tcPr>
          <w:p w14:paraId="6C922C6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89" w:type="pct"/>
            <w:gridSpan w:val="2"/>
            <w:vAlign w:val="center"/>
          </w:tcPr>
          <w:p w14:paraId="3EBE761C" w14:textId="470F2BDA" w:rsidR="00545BCB" w:rsidRPr="002535C7" w:rsidRDefault="00000000" w:rsidP="00736FCF">
            <w:pPr>
              <w:spacing w:before="40" w:after="40" w:line="240" w:lineRule="auto"/>
              <w:jc w:val="center"/>
              <w:rPr>
                <w:rFonts w:ascii="Arial" w:hAnsi="Arial" w:cs="Arial"/>
                <w:color w:val="000000" w:themeColor="text1"/>
                <w:sz w:val="20"/>
                <w:szCs w:val="20"/>
              </w:rPr>
            </w:pPr>
            <w:r w:rsidRPr="002535C7">
              <w:rPr>
                <w:rFonts w:ascii="Arial" w:hAnsi="Arial" w:cs="Arial"/>
                <w:b/>
                <w:i/>
                <w:color w:val="000000" w:themeColor="text1"/>
                <w:sz w:val="20"/>
                <w:szCs w:val="20"/>
              </w:rPr>
              <w:t>Tổng</w:t>
            </w:r>
            <w:r w:rsidR="007717E2" w:rsidRPr="002535C7">
              <w:rPr>
                <w:rFonts w:ascii="Arial" w:hAnsi="Arial" w:cs="Arial"/>
                <w:b/>
                <w:i/>
                <w:color w:val="000000" w:themeColor="text1"/>
                <w:sz w:val="20"/>
                <w:szCs w:val="20"/>
                <w:lang w:val="en-US"/>
              </w:rPr>
              <w:t xml:space="preserve"> </w:t>
            </w:r>
            <w:r w:rsidRPr="002535C7">
              <w:rPr>
                <w:rFonts w:ascii="Arial" w:hAnsi="Arial" w:cs="Arial"/>
                <w:b/>
                <w:i/>
                <w:color w:val="000000" w:themeColor="text1"/>
                <w:sz w:val="20"/>
                <w:szCs w:val="20"/>
              </w:rPr>
              <w:t>cộng:</w:t>
            </w:r>
          </w:p>
        </w:tc>
        <w:tc>
          <w:tcPr>
            <w:tcW w:w="250" w:type="pct"/>
            <w:vAlign w:val="center"/>
          </w:tcPr>
          <w:p w14:paraId="2BC5F26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154" w:type="pct"/>
            <w:vAlign w:val="center"/>
          </w:tcPr>
          <w:p w14:paraId="63F13846"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78" w:type="pct"/>
            <w:vAlign w:val="center"/>
          </w:tcPr>
          <w:p w14:paraId="3808D3FC"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173" w:type="pct"/>
            <w:vAlign w:val="center"/>
          </w:tcPr>
          <w:p w14:paraId="45B93C5E"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2" w:type="pct"/>
            <w:vAlign w:val="center"/>
          </w:tcPr>
          <w:p w14:paraId="6E4DC979"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600" w:type="pct"/>
            <w:gridSpan w:val="2"/>
            <w:vAlign w:val="center"/>
          </w:tcPr>
          <w:p w14:paraId="3937134E"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481" w:type="pct"/>
            <w:vAlign w:val="center"/>
          </w:tcPr>
          <w:p w14:paraId="10EC63FE"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66" w:type="pct"/>
            <w:vAlign w:val="center"/>
          </w:tcPr>
          <w:p w14:paraId="57C4B3C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29" w:type="pct"/>
            <w:vAlign w:val="center"/>
          </w:tcPr>
          <w:p w14:paraId="3031D573"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06" w:type="pct"/>
            <w:vAlign w:val="center"/>
          </w:tcPr>
          <w:p w14:paraId="02D675CC"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44" w:type="pct"/>
            <w:vAlign w:val="center"/>
          </w:tcPr>
          <w:p w14:paraId="7871BE7D"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32" w:type="pct"/>
            <w:vAlign w:val="center"/>
          </w:tcPr>
          <w:p w14:paraId="3EA5C822"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229" w:type="pct"/>
            <w:vAlign w:val="center"/>
          </w:tcPr>
          <w:p w14:paraId="78FBA188"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3" w:type="pct"/>
            <w:vAlign w:val="center"/>
          </w:tcPr>
          <w:p w14:paraId="6870CECC"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c>
          <w:tcPr>
            <w:tcW w:w="300" w:type="pct"/>
            <w:vAlign w:val="center"/>
          </w:tcPr>
          <w:p w14:paraId="4ABA53A2" w14:textId="77777777" w:rsidR="00545BCB" w:rsidRPr="002535C7" w:rsidRDefault="00545BCB" w:rsidP="00736FCF">
            <w:pPr>
              <w:spacing w:before="40" w:after="40" w:line="240" w:lineRule="auto"/>
              <w:jc w:val="center"/>
              <w:rPr>
                <w:rFonts w:ascii="Arial" w:hAnsi="Arial" w:cs="Arial"/>
                <w:color w:val="000000" w:themeColor="text1"/>
                <w:sz w:val="20"/>
                <w:szCs w:val="20"/>
              </w:rPr>
            </w:pPr>
          </w:p>
        </w:tc>
      </w:tr>
    </w:tbl>
    <w:p w14:paraId="20F959DE" w14:textId="77777777"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i/>
          <w:color w:val="000000" w:themeColor="text1"/>
          <w:sz w:val="20"/>
          <w:szCs w:val="20"/>
        </w:rPr>
        <w:t>(TTĐB: tiêu thụ đặc biệt; GTGT: giá trị gia tăng)</w:t>
      </w:r>
    </w:p>
    <w:p w14:paraId="18F94D34" w14:textId="77777777" w:rsidR="00545BCB" w:rsidRPr="002535C7" w:rsidRDefault="00000000" w:rsidP="00736FCF">
      <w:pPr>
        <w:adjustRightInd w:val="0"/>
        <w:snapToGrid w:val="0"/>
        <w:spacing w:after="0" w:line="240" w:lineRule="auto"/>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Tôi cam đoan số liệu kê khai trên là đúng sự thật và chịu trách nhiệm trước pháp luật về số liệu đã kê khai.</w:t>
      </w:r>
    </w:p>
    <w:p w14:paraId="4EACC290" w14:textId="77777777" w:rsidR="007717E2" w:rsidRPr="002535C7" w:rsidRDefault="007717E2" w:rsidP="00736FCF">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2535C7" w:rsidRPr="002535C7" w14:paraId="156C0035" w14:textId="77777777" w:rsidTr="002535C7">
        <w:tc>
          <w:tcPr>
            <w:tcW w:w="2500" w:type="pct"/>
          </w:tcPr>
          <w:p w14:paraId="3E0A7C92" w14:textId="1574E161" w:rsidR="007717E2" w:rsidRPr="002535C7" w:rsidRDefault="007717E2" w:rsidP="00736FCF">
            <w:pPr>
              <w:rPr>
                <w:rFonts w:ascii="Arial" w:hAnsi="Arial" w:cs="Arial"/>
                <w:color w:val="000000" w:themeColor="text1"/>
                <w:sz w:val="20"/>
                <w:szCs w:val="20"/>
              </w:rPr>
            </w:pPr>
            <w:r w:rsidRPr="002535C7">
              <w:rPr>
                <w:rFonts w:ascii="Arial" w:hAnsi="Arial" w:cs="Arial"/>
                <w:b/>
                <w:bCs/>
                <w:color w:val="000000" w:themeColor="text1"/>
                <w:sz w:val="20"/>
                <w:szCs w:val="20"/>
              </w:rPr>
              <w:br/>
              <w:t>NHÂN VIÊN ĐẠI LÝ THUẾ</w:t>
            </w:r>
            <w:r w:rsidRPr="002535C7">
              <w:rPr>
                <w:rFonts w:ascii="Arial" w:hAnsi="Arial" w:cs="Arial"/>
                <w:color w:val="000000" w:themeColor="text1"/>
                <w:sz w:val="20"/>
                <w:szCs w:val="20"/>
              </w:rPr>
              <w:br/>
              <w:t>Họ và tên:...............</w:t>
            </w:r>
            <w:r w:rsidRPr="002535C7">
              <w:rPr>
                <w:rFonts w:ascii="Arial" w:hAnsi="Arial" w:cs="Arial"/>
                <w:color w:val="000000" w:themeColor="text1"/>
                <w:sz w:val="20"/>
                <w:szCs w:val="20"/>
              </w:rPr>
              <w:br/>
              <w:t>Chứng chỉ hành nghề số: ......</w:t>
            </w:r>
          </w:p>
        </w:tc>
        <w:tc>
          <w:tcPr>
            <w:tcW w:w="2500" w:type="pct"/>
          </w:tcPr>
          <w:p w14:paraId="3359C1C9" w14:textId="35D5CCB0" w:rsidR="007717E2" w:rsidRPr="002535C7" w:rsidRDefault="007717E2" w:rsidP="00736FCF">
            <w:pPr>
              <w:jc w:val="center"/>
              <w:rPr>
                <w:rFonts w:ascii="Arial" w:hAnsi="Arial" w:cs="Arial"/>
                <w:color w:val="000000" w:themeColor="text1"/>
                <w:sz w:val="20"/>
                <w:szCs w:val="20"/>
              </w:rPr>
            </w:pPr>
            <w:r w:rsidRPr="002535C7">
              <w:rPr>
                <w:rFonts w:ascii="Arial" w:hAnsi="Arial" w:cs="Arial"/>
                <w:i/>
                <w:color w:val="000000" w:themeColor="text1"/>
                <w:sz w:val="20"/>
                <w:szCs w:val="20"/>
              </w:rPr>
              <w:t>..........., ngày .......tháng.......năm........</w:t>
            </w:r>
            <w:r w:rsidRPr="002535C7">
              <w:rPr>
                <w:rFonts w:ascii="Arial" w:hAnsi="Arial" w:cs="Arial"/>
                <w:color w:val="000000" w:themeColor="text1"/>
                <w:sz w:val="20"/>
                <w:szCs w:val="20"/>
              </w:rPr>
              <w:br/>
            </w:r>
            <w:r w:rsidRPr="002535C7">
              <w:rPr>
                <w:rFonts w:ascii="Arial" w:hAnsi="Arial" w:cs="Arial"/>
                <w:b/>
                <w:color w:val="000000" w:themeColor="text1"/>
                <w:sz w:val="20"/>
                <w:szCs w:val="20"/>
              </w:rPr>
              <w:t>NGƯỜI NỘP THUẾ hoặc</w:t>
            </w:r>
            <w:r w:rsidRPr="002535C7">
              <w:rPr>
                <w:rFonts w:ascii="Arial" w:hAnsi="Arial" w:cs="Arial"/>
                <w:color w:val="000000" w:themeColor="text1"/>
                <w:sz w:val="20"/>
                <w:szCs w:val="20"/>
              </w:rPr>
              <w:br/>
            </w:r>
            <w:r w:rsidRPr="002535C7">
              <w:rPr>
                <w:rFonts w:ascii="Arial" w:hAnsi="Arial" w:cs="Arial"/>
                <w:b/>
                <w:color w:val="000000" w:themeColor="text1"/>
                <w:sz w:val="20"/>
                <w:szCs w:val="20"/>
              </w:rPr>
              <w:t xml:space="preserve">ĐẠI DIỆN HỢP PHÁP CỦA NGƯỜI NỘP THUẾ </w:t>
            </w:r>
            <w:r w:rsidRPr="002535C7">
              <w:rPr>
                <w:rFonts w:ascii="Arial" w:hAnsi="Arial" w:cs="Arial"/>
                <w:b/>
                <w:color w:val="000000" w:themeColor="text1"/>
                <w:sz w:val="20"/>
                <w:szCs w:val="20"/>
              </w:rPr>
              <w:br/>
            </w:r>
            <w:r w:rsidRPr="002535C7">
              <w:rPr>
                <w:rFonts w:ascii="Arial" w:hAnsi="Arial" w:cs="Arial"/>
                <w:i/>
                <w:color w:val="000000" w:themeColor="text1"/>
                <w:sz w:val="20"/>
                <w:szCs w:val="20"/>
              </w:rPr>
              <w:t>(Ký, ghi rõ họ tên; chức vụ và đóng dấu (nếu có)/Ký điện tử)</w:t>
            </w:r>
          </w:p>
        </w:tc>
      </w:tr>
    </w:tbl>
    <w:p w14:paraId="21C1321A" w14:textId="77777777" w:rsidR="007717E2" w:rsidRPr="002535C7" w:rsidRDefault="007717E2" w:rsidP="00736FCF">
      <w:pPr>
        <w:spacing w:after="0" w:line="240" w:lineRule="auto"/>
        <w:jc w:val="center"/>
        <w:rPr>
          <w:rFonts w:ascii="Arial" w:hAnsi="Arial" w:cs="Arial"/>
          <w:color w:val="000000" w:themeColor="text1"/>
          <w:sz w:val="20"/>
          <w:szCs w:val="20"/>
        </w:rPr>
      </w:pPr>
    </w:p>
    <w:p w14:paraId="2BF90D6E" w14:textId="1D1B27E2" w:rsidR="00545BCB" w:rsidRPr="002535C7" w:rsidRDefault="00545BCB" w:rsidP="00736FCF">
      <w:pPr>
        <w:spacing w:after="0" w:line="240" w:lineRule="auto"/>
        <w:jc w:val="center"/>
        <w:rPr>
          <w:rFonts w:ascii="Arial" w:hAnsi="Arial" w:cs="Arial"/>
          <w:color w:val="000000" w:themeColor="text1"/>
          <w:sz w:val="20"/>
          <w:szCs w:val="20"/>
        </w:rPr>
      </w:pPr>
    </w:p>
    <w:p w14:paraId="0C84FD32" w14:textId="77777777"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b/>
          <w:i/>
          <w:color w:val="000000" w:themeColor="text1"/>
          <w:sz w:val="20"/>
          <w:szCs w:val="20"/>
        </w:rPr>
        <w:t>Ghi chú:</w:t>
      </w:r>
    </w:p>
    <w:p w14:paraId="64F21E89" w14:textId="77777777"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1. Chỉ tiêu [09], [10], [11]: Khai thông tin của đơn vị phụ thuộc, địa điểm kinh doanh có hoạt động sản xuất, gia công hàng hóa chịu thuế TTĐB hoặc cung ứng dịch vụ chịu thuế TTĐB (trừ hoạt động kinh doanh xổ số điện toán) tại địa phương khác tỉnh nơi đóng trụ sở chính theo quy định tại điểm d khoản 1 Điều 11 Nghị định số 126/2020/NĐ-CP ngày 19/10/2020 của Chính phủ. Trường hợp có nhiều đơn vị phụ thuộc, địa điểm kinh doanh đóng trên nhiều xã/phường/đặc khu do Thuế tỉnh quản lý thì chọn 1 đơn vị đại diện để kê khai vào chỉ tiêu này. Trường hợp có nhiều đơn vị phụ thuộc, địa điểm kinh doanh đóng trên nhiều xã/phường/đặc khu do Thuế cơ sở quản lý thì chọn 1 đơn vị đại diện cho xã/phường/đặc khu do Thuế cơ sở quản lý để kê khai vào chỉ tiêu này.</w:t>
      </w:r>
    </w:p>
    <w:p w14:paraId="378A5087" w14:textId="77777777"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2. Tổng cộng cột (10) tại mục A phải bằng tổng cộng cột (17) tại mục B.</w:t>
      </w:r>
    </w:p>
    <w:p w14:paraId="50400DF4" w14:textId="77777777"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3. Tổng cộng cột (8) tại mục A = Tổng cộng cột (13) Bảng I và cột (12) Bảng II trên bảng kê 01-2/TTĐB.</w:t>
      </w:r>
    </w:p>
    <w:p w14:paraId="44642B59" w14:textId="4F010E99" w:rsidR="00545BCB" w:rsidRPr="002535C7" w:rsidRDefault="00000000" w:rsidP="00736FCF">
      <w:pPr>
        <w:adjustRightInd w:val="0"/>
        <w:snapToGrid w:val="0"/>
        <w:spacing w:after="120" w:line="240" w:lineRule="auto"/>
        <w:ind w:firstLine="720"/>
        <w:jc w:val="both"/>
        <w:rPr>
          <w:rFonts w:ascii="Arial" w:hAnsi="Arial" w:cs="Arial"/>
          <w:color w:val="000000" w:themeColor="text1"/>
          <w:sz w:val="20"/>
          <w:szCs w:val="20"/>
        </w:rPr>
      </w:pPr>
      <w:r w:rsidRPr="002535C7">
        <w:rPr>
          <w:rFonts w:ascii="Arial" w:hAnsi="Arial" w:cs="Arial"/>
          <w:color w:val="000000" w:themeColor="text1"/>
          <w:sz w:val="20"/>
          <w:szCs w:val="20"/>
        </w:rPr>
        <w:t xml:space="preserve">4. Nội dung nêu trong dấu </w:t>
      </w:r>
      <w:r w:rsidR="007717E2" w:rsidRPr="002535C7">
        <w:rPr>
          <w:rFonts w:ascii="Arial" w:hAnsi="Arial" w:cs="Arial"/>
          <w:color w:val="000000" w:themeColor="text1"/>
          <w:sz w:val="20"/>
          <w:szCs w:val="20"/>
        </w:rPr>
        <w:t>&lt;&gt;</w:t>
      </w:r>
      <w:r w:rsidRPr="002535C7">
        <w:rPr>
          <w:rFonts w:ascii="Arial" w:hAnsi="Arial" w:cs="Arial"/>
          <w:color w:val="000000" w:themeColor="text1"/>
          <w:sz w:val="20"/>
          <w:szCs w:val="20"/>
        </w:rPr>
        <w:t xml:space="preserve"> chỉ là giải thích hoặc ví dụ.</w:t>
      </w:r>
    </w:p>
    <w:p w14:paraId="47715060" w14:textId="77777777" w:rsidR="00736FCF" w:rsidRPr="00762E45" w:rsidRDefault="00736FCF" w:rsidP="00BA571A">
      <w:pPr>
        <w:spacing w:after="0" w:line="240" w:lineRule="auto"/>
        <w:jc w:val="right"/>
        <w:rPr>
          <w:rFonts w:ascii="Arial" w:hAnsi="Arial" w:cs="Arial"/>
          <w:color w:val="000000" w:themeColor="text1"/>
          <w:sz w:val="20"/>
          <w:szCs w:val="20"/>
        </w:rPr>
      </w:pPr>
    </w:p>
    <w:sectPr w:rsidR="00736FCF" w:rsidRPr="00762E45" w:rsidSect="00BA571A">
      <w:pgSz w:w="16838" w:h="11906" w:orient="landscape"/>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E9F9" w14:textId="77777777" w:rsidR="00CC3153" w:rsidRDefault="00CC3153">
      <w:pPr>
        <w:spacing w:after="0" w:line="240" w:lineRule="auto"/>
      </w:pPr>
      <w:r>
        <w:separator/>
      </w:r>
    </w:p>
  </w:endnote>
  <w:endnote w:type="continuationSeparator" w:id="0">
    <w:p w14:paraId="7DC1F42D" w14:textId="77777777" w:rsidR="00CC3153" w:rsidRDefault="00CC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860D" w14:textId="77777777" w:rsidR="00CC3153" w:rsidRDefault="00CC3153">
      <w:pPr>
        <w:spacing w:after="0" w:line="240" w:lineRule="auto"/>
      </w:pPr>
      <w:r>
        <w:separator/>
      </w:r>
    </w:p>
  </w:footnote>
  <w:footnote w:type="continuationSeparator" w:id="0">
    <w:p w14:paraId="56224F73" w14:textId="77777777" w:rsidR="00CC3153" w:rsidRDefault="00CC31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CB"/>
    <w:rsid w:val="0005704C"/>
    <w:rsid w:val="00060EFD"/>
    <w:rsid w:val="000E7FAD"/>
    <w:rsid w:val="00114332"/>
    <w:rsid w:val="001315C1"/>
    <w:rsid w:val="00184F44"/>
    <w:rsid w:val="002535C7"/>
    <w:rsid w:val="00255BD6"/>
    <w:rsid w:val="002E0C08"/>
    <w:rsid w:val="00353730"/>
    <w:rsid w:val="004B1C40"/>
    <w:rsid w:val="004D4C40"/>
    <w:rsid w:val="00512071"/>
    <w:rsid w:val="00545BCB"/>
    <w:rsid w:val="005C4A5B"/>
    <w:rsid w:val="00637A93"/>
    <w:rsid w:val="0073350D"/>
    <w:rsid w:val="00736FCF"/>
    <w:rsid w:val="00762E45"/>
    <w:rsid w:val="007717E2"/>
    <w:rsid w:val="007B0BD7"/>
    <w:rsid w:val="007D5F30"/>
    <w:rsid w:val="008311F5"/>
    <w:rsid w:val="00854AD8"/>
    <w:rsid w:val="00883929"/>
    <w:rsid w:val="008854D1"/>
    <w:rsid w:val="00897DCA"/>
    <w:rsid w:val="008C35BE"/>
    <w:rsid w:val="00935049"/>
    <w:rsid w:val="009E3138"/>
    <w:rsid w:val="009F5053"/>
    <w:rsid w:val="00A54A00"/>
    <w:rsid w:val="00A86E01"/>
    <w:rsid w:val="00BA571A"/>
    <w:rsid w:val="00BC0954"/>
    <w:rsid w:val="00C21551"/>
    <w:rsid w:val="00C34718"/>
    <w:rsid w:val="00CC3153"/>
    <w:rsid w:val="00CF7B16"/>
    <w:rsid w:val="00D26875"/>
    <w:rsid w:val="00D4123E"/>
    <w:rsid w:val="00E871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2738"/>
  <w15:docId w15:val="{3082FCFE-8518-44E3-B220-7538D5E4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C08"/>
  </w:style>
  <w:style w:type="paragraph" w:styleId="Footer">
    <w:name w:val="footer"/>
    <w:basedOn w:val="Normal"/>
    <w:link w:val="FooterChar"/>
    <w:uiPriority w:val="99"/>
    <w:unhideWhenUsed/>
    <w:rsid w:val="002E0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C08"/>
  </w:style>
  <w:style w:type="table" w:styleId="TableGrid">
    <w:name w:val="Table Grid"/>
    <w:basedOn w:val="TableNormal"/>
    <w:uiPriority w:val="39"/>
    <w:rsid w:val="00771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26</cp:revision>
  <dcterms:created xsi:type="dcterms:W3CDTF">2026-01-20T03:37:00Z</dcterms:created>
  <dcterms:modified xsi:type="dcterms:W3CDTF">2026-01-20T04:26:00Z</dcterms:modified>
</cp:coreProperties>
</file>