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Ind w:w="-30.0" w:type="dxa"/>
        <w:tblBorders>
          <w:top w:color="d3d3d3" w:space="0" w:sz="6" w:val="dotted"/>
          <w:left w:color="d3d3d3" w:space="0" w:sz="6" w:val="dotted"/>
          <w:bottom w:color="d3d3d3" w:space="0" w:sz="6" w:val="dotted"/>
          <w:right w:color="d3d3d3" w:space="0" w:sz="6" w:val="dotted"/>
        </w:tblBorders>
        <w:tblLayout w:type="fixed"/>
        <w:tblLook w:val="0400"/>
      </w:tblPr>
      <w:tblGrid>
        <w:gridCol w:w="3330"/>
        <w:gridCol w:w="5880"/>
        <w:tblGridChange w:id="0">
          <w:tblGrid>
            <w:gridCol w:w="3330"/>
            <w:gridCol w:w="5880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Borders>
              <w:top w:color="d3d3d3" w:space="0" w:sz="6" w:val="dotted"/>
              <w:left w:color="d3d3d3" w:space="0" w:sz="6" w:val="dotted"/>
              <w:bottom w:color="d3d3d3" w:space="0" w:sz="6" w:val="dotted"/>
              <w:right w:color="d3d3d3" w:space="0" w:sz="6" w:val="dotted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9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CÔNG TY 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90" w:before="28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90" w:before="28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3d3d3" w:space="0" w:sz="6" w:val="dotted"/>
              <w:left w:color="d3d3d3" w:space="0" w:sz="6" w:val="dotted"/>
              <w:bottom w:color="d3d3d3" w:space="0" w:sz="6" w:val="dotted"/>
              <w:right w:color="d3d3d3" w:space="0" w:sz="6" w:val="dotted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9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CỘNG HOÀ XÃ HỘI CHỦ NGHĨA VIỆT NAM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90" w:before="28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Độc lập - Tự do - Hạnh phúc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90" w:before="28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------------------------------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d3d3d3" w:space="0" w:sz="6" w:val="dotted"/>
              <w:left w:color="d3d3d3" w:space="0" w:sz="6" w:val="dotted"/>
              <w:bottom w:color="d3d3d3" w:space="0" w:sz="6" w:val="dotted"/>
              <w:right w:color="d3d3d3" w:space="0" w:sz="6" w:val="dotted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9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Số:  …. /20....../QĐ-</w:t>
            </w:r>
          </w:p>
        </w:tc>
        <w:tc>
          <w:tcPr>
            <w:tcBorders>
              <w:top w:color="d3d3d3" w:space="0" w:sz="6" w:val="dotted"/>
              <w:left w:color="d3d3d3" w:space="0" w:sz="6" w:val="dotted"/>
              <w:bottom w:color="d3d3d3" w:space="0" w:sz="6" w:val="dotted"/>
              <w:right w:color="d3d3d3" w:space="0" w:sz="6" w:val="dotted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90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.............., ngày......tháng......năm........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90" w:before="28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90" w:before="28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QUYẾT ĐỊNH CỦA HỘI ĐỒNG QUẢN TRỊ CÔNG 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90" w:before="28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V/v: Miễn nhiệm chức vụ kế toán trưởng công ty đối với ông/bà 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90" w:before="28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90" w:before="28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HỘI ĐỒNG QUẢN TRỊ CÔNG TY………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Căn cứ vào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Luật doanh nghiệp năm 2020;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 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Căn cứ vào Điều lệ hoạt động của Công ty ………………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  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Căn cứ vào nhu cầu hiện tại của Công ty…………………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90" w:before="28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QUYẾT ĐỊNH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Điều 1: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  Miễn nhiệm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Bà ………... 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thôi giữ chức vụ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 kế toán trưởng công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ty …………… kể từ ngày ..... tháng ... năm ..........</w:t>
      </w:r>
    </w:p>
    <w:p w:rsidR="00000000" w:rsidDel="00000000" w:rsidP="00000000" w:rsidRDefault="00000000" w:rsidRPr="00000000" w14:paraId="00000014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Điều 2: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  Bà ………… chịu trách nhiệm trước Giám đốc Công ty và trước pháp luật về những công việc đã thực hiện trong thời gian giữ chức vụ …… </w:t>
      </w:r>
    </w:p>
    <w:p w:rsidR="00000000" w:rsidDel="00000000" w:rsidP="00000000" w:rsidRDefault="00000000" w:rsidRPr="00000000" w14:paraId="00000015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Điều 3: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  Quyết định có hiệu lực thi hành kể từ ngày.....tháng.....năm..... cho đến khi có Quyết định khác về việc này được ban hành. Bà ………  và các Phòng/Ban có liên quan chịu trách nhiệm thi hành quyết định này.</w:t>
      </w:r>
    </w:p>
    <w:p w:rsidR="00000000" w:rsidDel="00000000" w:rsidP="00000000" w:rsidRDefault="00000000" w:rsidRPr="00000000" w14:paraId="00000016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50.0" w:type="dxa"/>
        <w:jc w:val="left"/>
        <w:tblInd w:w="-30.0" w:type="dxa"/>
        <w:tblBorders>
          <w:top w:color="d3d3d3" w:space="0" w:sz="6" w:val="dotted"/>
          <w:left w:color="d3d3d3" w:space="0" w:sz="6" w:val="dotted"/>
          <w:bottom w:color="d3d3d3" w:space="0" w:sz="6" w:val="dotted"/>
          <w:right w:color="d3d3d3" w:space="0" w:sz="6" w:val="dotted"/>
        </w:tblBorders>
        <w:tblLayout w:type="fixed"/>
        <w:tblLook w:val="0400"/>
      </w:tblPr>
      <w:tblGrid>
        <w:gridCol w:w="4174"/>
        <w:gridCol w:w="5276"/>
        <w:tblGridChange w:id="0">
          <w:tblGrid>
            <w:gridCol w:w="4174"/>
            <w:gridCol w:w="5276"/>
          </w:tblGrid>
        </w:tblGridChange>
      </w:tblGrid>
      <w:tr>
        <w:trPr>
          <w:cantSplit w:val="0"/>
          <w:trHeight w:val="2100" w:hRule="atLeast"/>
          <w:tblHeader w:val="0"/>
        </w:trPr>
        <w:tc>
          <w:tcPr>
            <w:tcBorders>
              <w:top w:color="d3d3d3" w:space="0" w:sz="6" w:val="dotted"/>
              <w:left w:color="d3d3d3" w:space="0" w:sz="6" w:val="dotted"/>
              <w:bottom w:color="d3d3d3" w:space="0" w:sz="6" w:val="dotted"/>
              <w:right w:color="d3d3d3" w:space="0" w:sz="6" w:val="dotted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9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u w:val="single"/>
                <w:rtl w:val="0"/>
              </w:rPr>
              <w:t xml:space="preserve">Nơi nhận: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after="280" w:before="280" w:lineRule="auto"/>
              <w:ind w:left="720" w:hanging="36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Như điều 3 (để thực hiện)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90" w:before="28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- Lưu HCNS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3d3d3" w:space="0" w:sz="6" w:val="dotted"/>
              <w:left w:color="d3d3d3" w:space="0" w:sz="6" w:val="dotted"/>
              <w:bottom w:color="d3d3d3" w:space="0" w:sz="6" w:val="dotted"/>
              <w:right w:color="d3d3d3" w:space="0" w:sz="6" w:val="dotted"/>
            </w:tcBorders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9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T/M HỘI ĐỒNG QUẢN TRỊ CÔNG TY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90" w:before="28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60" w:line="288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" w:default="1">
    <w:name w:val="Normal"/>
    <w:qFormat w:val="1"/>
    <w:rsid w:val="006141D9"/>
    <w:rPr>
      <w:rFonts w:ascii="Calibri" w:cs="Times New Roman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Caption">
    <w:name w:val="caption"/>
    <w:basedOn w:val="Normal"/>
    <w:next w:val="Normal"/>
    <w:qFormat w:val="1"/>
    <w:rsid w:val="006141D9"/>
    <w:pPr>
      <w:spacing w:after="0" w:before="120" w:line="240" w:lineRule="auto"/>
      <w:jc w:val="right"/>
    </w:pPr>
    <w:rPr>
      <w:rFonts w:ascii=".VnTime" w:eastAsia="Times New Roman" w:hAnsi=".VnTime"/>
      <w:i w:val="1"/>
      <w:iCs w:val="1"/>
      <w:sz w:val="24"/>
      <w:szCs w:val="20"/>
    </w:rPr>
  </w:style>
  <w:style w:type="paragraph" w:styleId="Than" w:customStyle="1">
    <w:name w:val="Than"/>
    <w:basedOn w:val="Normal"/>
    <w:rsid w:val="006141D9"/>
    <w:pPr>
      <w:spacing w:after="0" w:before="120" w:line="240" w:lineRule="auto"/>
      <w:ind w:firstLine="567"/>
      <w:jc w:val="both"/>
    </w:pPr>
    <w:rPr>
      <w:rFonts w:ascii="PdTime" w:eastAsia="Times New Roman" w:hAnsi="PdTime"/>
      <w:sz w:val="24"/>
      <w:szCs w:val="20"/>
      <w:lang w:val="en-GB"/>
    </w:rPr>
  </w:style>
  <w:style w:type="paragraph" w:styleId="Title">
    <w:name w:val="Title"/>
    <w:basedOn w:val="Normal"/>
    <w:link w:val="TitleChar"/>
    <w:qFormat w:val="1"/>
    <w:rsid w:val="006141D9"/>
    <w:pPr>
      <w:spacing w:after="0" w:before="60" w:line="288" w:lineRule="auto"/>
      <w:jc w:val="center"/>
    </w:pPr>
    <w:rPr>
      <w:rFonts w:ascii=".VnTimeH" w:eastAsia="Times New Roman" w:hAnsi=".VnTimeH"/>
      <w:b w:val="1"/>
      <w:sz w:val="24"/>
      <w:szCs w:val="24"/>
    </w:rPr>
  </w:style>
  <w:style w:type="character" w:styleId="TitleChar" w:customStyle="1">
    <w:name w:val="Title Char"/>
    <w:basedOn w:val="DefaultParagraphFont"/>
    <w:link w:val="Title"/>
    <w:rsid w:val="006141D9"/>
    <w:rPr>
      <w:rFonts w:ascii=".VnTimeH" w:cs="Times New Roman" w:eastAsia="Times New Roman" w:hAnsi=".VnTimeH"/>
      <w:b w:val="1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6141D9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C93473"/>
    <w:pPr>
      <w:spacing w:after="100" w:afterAutospacing="1" w:before="100" w:beforeAutospacing="1" w:line="240" w:lineRule="auto"/>
    </w:pPr>
    <w:rPr>
      <w:rFonts w:ascii="Times New Roman" w:hAnsi="Times New Roman"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C93473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C93473"/>
    <w:rPr>
      <w:i w:val="1"/>
      <w:i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C93473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nWmgVhl6Ju28pezQRKiWD5x15Q==">CgMxLjAyCGguZ2pkZ3hzOAByITF5MXZLS0RoLWUwX2xkU2JtLUt3Qkp0VkNtQWYyTjVvNQ==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2017-04-12T03:28:00Z</dcterms:created>
  <dc:creator>ACER</dc:creator>
</cp:coreProperties>
</file>